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D74" w:rsidRPr="000B183C" w:rsidRDefault="006D7D74" w:rsidP="000B183C">
      <w:pPr>
        <w:widowControl w:val="0"/>
        <w:autoSpaceDE w:val="0"/>
        <w:autoSpaceDN w:val="0"/>
        <w:adjustRightInd w:val="0"/>
        <w:spacing w:after="0" w:line="240" w:lineRule="auto"/>
        <w:ind w:right="51" w:firstLine="5103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sz w:val="24"/>
          <w:szCs w:val="24"/>
        </w:rPr>
        <w:t>Автор:</w:t>
      </w:r>
    </w:p>
    <w:p w:rsidR="006D7D74" w:rsidRPr="000B183C" w:rsidRDefault="006D7D74" w:rsidP="000B183C">
      <w:pPr>
        <w:widowControl w:val="0"/>
        <w:autoSpaceDE w:val="0"/>
        <w:autoSpaceDN w:val="0"/>
        <w:adjustRightInd w:val="0"/>
        <w:spacing w:after="0" w:line="240" w:lineRule="auto"/>
        <w:ind w:right="51" w:firstLine="5103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Сметанникова Людмила Петровна,</w:t>
      </w:r>
    </w:p>
    <w:p w:rsidR="006D7D74" w:rsidRPr="000B183C" w:rsidRDefault="006D7D74" w:rsidP="000B183C">
      <w:pPr>
        <w:widowControl w:val="0"/>
        <w:autoSpaceDE w:val="0"/>
        <w:autoSpaceDN w:val="0"/>
        <w:adjustRightInd w:val="0"/>
        <w:spacing w:after="0" w:line="240" w:lineRule="auto"/>
        <w:ind w:right="51" w:firstLine="5103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 xml:space="preserve">Учитель технологии, черчения, </w:t>
      </w:r>
      <w:proofErr w:type="gramStart"/>
      <w:r w:rsidRPr="000B183C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0B183C">
        <w:rPr>
          <w:rFonts w:ascii="Times New Roman" w:hAnsi="Times New Roman" w:cs="Times New Roman"/>
          <w:sz w:val="24"/>
          <w:szCs w:val="24"/>
        </w:rPr>
        <w:t>,</w:t>
      </w:r>
    </w:p>
    <w:p w:rsidR="006D7D74" w:rsidRPr="000B183C" w:rsidRDefault="006D7D74" w:rsidP="000B183C">
      <w:pPr>
        <w:widowControl w:val="0"/>
        <w:autoSpaceDE w:val="0"/>
        <w:autoSpaceDN w:val="0"/>
        <w:adjustRightInd w:val="0"/>
        <w:spacing w:after="0" w:line="240" w:lineRule="auto"/>
        <w:ind w:right="51" w:firstLine="5103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МБОУ СОШ №119,</w:t>
      </w:r>
    </w:p>
    <w:p w:rsidR="006D7D74" w:rsidRPr="000B183C" w:rsidRDefault="006D7D74" w:rsidP="000B183C">
      <w:pPr>
        <w:widowControl w:val="0"/>
        <w:autoSpaceDE w:val="0"/>
        <w:autoSpaceDN w:val="0"/>
        <w:adjustRightInd w:val="0"/>
        <w:spacing w:after="0" w:line="240" w:lineRule="auto"/>
        <w:ind w:right="51" w:firstLine="5103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г. Новосибирск.</w:t>
      </w:r>
    </w:p>
    <w:p w:rsidR="000B183C" w:rsidRDefault="000B183C" w:rsidP="000B183C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0B183C" w:rsidRPr="000B183C" w:rsidRDefault="000B183C" w:rsidP="000B183C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0B183C" w:rsidRPr="000B183C" w:rsidRDefault="000B183C" w:rsidP="000B183C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sz w:val="24"/>
          <w:szCs w:val="24"/>
        </w:rPr>
        <w:t>«Инструменты и приспособления»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Тип: сообщение новых знаний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Цели:</w:t>
      </w:r>
    </w:p>
    <w:p w:rsidR="000B183C" w:rsidRPr="000B183C" w:rsidRDefault="000B183C" w:rsidP="000B183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В форме беседы рассказать детям об инструментах и приспособлениях, которые используются для пиления;</w:t>
      </w:r>
    </w:p>
    <w:p w:rsidR="000B183C" w:rsidRPr="000B183C" w:rsidRDefault="000B183C" w:rsidP="000B183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Развивать глазомер, навыки пространственного мышления, навыки работы в редакторе P</w:t>
      </w:r>
      <w:proofErr w:type="spellStart"/>
      <w:r w:rsidRPr="000B183C">
        <w:rPr>
          <w:rFonts w:ascii="Times New Roman" w:hAnsi="Times New Roman" w:cs="Times New Roman"/>
          <w:sz w:val="24"/>
          <w:szCs w:val="24"/>
          <w:lang w:val="en-US"/>
        </w:rPr>
        <w:t>aint</w:t>
      </w:r>
      <w:proofErr w:type="spellEnd"/>
      <w:r w:rsidRPr="000B183C">
        <w:rPr>
          <w:rFonts w:ascii="Times New Roman" w:hAnsi="Times New Roman" w:cs="Times New Roman"/>
          <w:sz w:val="24"/>
          <w:szCs w:val="24"/>
        </w:rPr>
        <w:t>;</w:t>
      </w:r>
    </w:p>
    <w:p w:rsidR="000B183C" w:rsidRPr="000B183C" w:rsidRDefault="000B183C" w:rsidP="000B183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Воспитывать навыки бесконфликтного общения, взаимопомощи, интерес к предмету.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1 Организационный момент.</w:t>
      </w:r>
    </w:p>
    <w:p w:rsidR="000B183C" w:rsidRPr="000B183C" w:rsidRDefault="000B183C" w:rsidP="000B183C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Запись темы на доске</w:t>
      </w:r>
    </w:p>
    <w:p w:rsidR="000B183C" w:rsidRPr="000B183C" w:rsidRDefault="000B183C" w:rsidP="000B183C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Постановка целей урока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2. Беседа с детьми.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Какие инструменты и приспособления для пиления вы знаете?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Остановимся на некоторых подробнее: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Столярная ножовка: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- Из каких частей она состоит (рис.1)?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- прочитайте и найдите различные виды пил (рис 2).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- В каких случаях удобно столярную ножовку применять, а в каких нет?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- Какие операции можно выполнять с помощью ножовки?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 xml:space="preserve">Приспособления для пиления столярной ножовкой: </w:t>
      </w:r>
      <w:proofErr w:type="spellStart"/>
      <w:r w:rsidRPr="000B183C">
        <w:rPr>
          <w:rFonts w:ascii="Times New Roman" w:hAnsi="Times New Roman" w:cs="Times New Roman"/>
          <w:sz w:val="24"/>
          <w:szCs w:val="24"/>
        </w:rPr>
        <w:t>стусло</w:t>
      </w:r>
      <w:proofErr w:type="spellEnd"/>
      <w:r w:rsidRPr="000B183C">
        <w:rPr>
          <w:rFonts w:ascii="Times New Roman" w:hAnsi="Times New Roman" w:cs="Times New Roman"/>
          <w:sz w:val="24"/>
          <w:szCs w:val="24"/>
        </w:rPr>
        <w:t>, подкладная доска, брусок (записать новое слово на доске).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- Как вы думаете, почему и для чего используются разные приспособления?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Теперь прочитайте самостоятельно дополнительные сведенья и в тетради ответьте на вопросы.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3. Практическая работа.</w:t>
      </w:r>
    </w:p>
    <w:p w:rsidR="000B183C" w:rsidRPr="000B183C" w:rsidRDefault="000B183C" w:rsidP="000B183C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 xml:space="preserve">С помощью графического редактора </w:t>
      </w:r>
      <w:r w:rsidRPr="000B183C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0B183C">
        <w:rPr>
          <w:rFonts w:ascii="Times New Roman" w:hAnsi="Times New Roman" w:cs="Times New Roman"/>
          <w:sz w:val="24"/>
          <w:szCs w:val="24"/>
        </w:rPr>
        <w:t xml:space="preserve"> нарисовать рисунок (композицию), где было бы показано, как и для чего используется пила. Например: спиливается ёлка для новогоднего праздника, распиливается дерево на бревна (для топки печи) и т.д.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4. Итог.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Просмотр работ, выполненных на компьютере, просмотр поставленных задач и их выполнение, выставление оценок.</w:t>
      </w:r>
    </w:p>
    <w:p w:rsidR="00000000" w:rsidRPr="000B183C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sz w:val="24"/>
          <w:szCs w:val="24"/>
        </w:rPr>
        <w:lastRenderedPageBreak/>
        <w:t>Дидактический материал</w:t>
      </w: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sz w:val="24"/>
          <w:szCs w:val="24"/>
        </w:rPr>
        <w:t>Те</w:t>
      </w:r>
      <w:proofErr w:type="gramStart"/>
      <w:r w:rsidRPr="000B183C">
        <w:rPr>
          <w:rFonts w:ascii="Times New Roman" w:hAnsi="Times New Roman" w:cs="Times New Roman"/>
          <w:b/>
          <w:sz w:val="24"/>
          <w:szCs w:val="24"/>
        </w:rPr>
        <w:t>кст дл</w:t>
      </w:r>
      <w:proofErr w:type="gramEnd"/>
      <w:r w:rsidRPr="000B183C">
        <w:rPr>
          <w:rFonts w:ascii="Times New Roman" w:hAnsi="Times New Roman" w:cs="Times New Roman"/>
          <w:b/>
          <w:sz w:val="24"/>
          <w:szCs w:val="24"/>
        </w:rPr>
        <w:t>я самостоятельной работы</w:t>
      </w:r>
    </w:p>
    <w:p w:rsidR="000B183C" w:rsidRPr="000B183C" w:rsidRDefault="000B183C" w:rsidP="000B183C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sz w:val="24"/>
          <w:szCs w:val="24"/>
        </w:rPr>
        <w:t>Строгание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Pr="000B183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B183C">
        <w:rPr>
          <w:rFonts w:ascii="Times New Roman" w:hAnsi="Times New Roman" w:cs="Times New Roman"/>
          <w:sz w:val="24"/>
          <w:szCs w:val="24"/>
        </w:rPr>
        <w:t xml:space="preserve"> чтобы придать заготовке из древесины нужные форму и размеры, а также получить ровную поверхность, выполняют операцию строгания. 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87415" cy="1991995"/>
            <wp:effectExtent l="19050" t="0" r="0" b="0"/>
            <wp:docPr id="37" name="Рисунок 37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15" cy="199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83C" w:rsidRPr="000B183C" w:rsidRDefault="000B183C" w:rsidP="000B183C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ind w:firstLine="360"/>
        <w:rPr>
          <w:rFonts w:ascii="Times New Roman" w:hAnsi="Times New Roman" w:cs="Times New Roman"/>
          <w:w w:val="116"/>
          <w:sz w:val="24"/>
          <w:szCs w:val="24"/>
        </w:rPr>
      </w:pPr>
      <w:r w:rsidRPr="000B183C">
        <w:rPr>
          <w:rFonts w:ascii="Times New Roman" w:hAnsi="Times New Roman" w:cs="Times New Roman"/>
          <w:w w:val="116"/>
          <w:sz w:val="24"/>
          <w:szCs w:val="24"/>
        </w:rPr>
        <w:t xml:space="preserve">Рис. 28. Рубанки: а - с деревянной колодкой, </w:t>
      </w:r>
      <w:proofErr w:type="gramStart"/>
      <w:r w:rsidRPr="000B183C">
        <w:rPr>
          <w:rFonts w:ascii="Times New Roman" w:hAnsi="Times New Roman" w:cs="Times New Roman"/>
          <w:w w:val="116"/>
          <w:sz w:val="24"/>
          <w:szCs w:val="24"/>
        </w:rPr>
        <w:t>б</w:t>
      </w:r>
      <w:proofErr w:type="gramEnd"/>
      <w:r w:rsidRPr="000B183C">
        <w:rPr>
          <w:rFonts w:ascii="Times New Roman" w:hAnsi="Times New Roman" w:cs="Times New Roman"/>
          <w:w w:val="116"/>
          <w:sz w:val="24"/>
          <w:szCs w:val="24"/>
        </w:rPr>
        <w:t xml:space="preserve"> - с металлической колодкой. Рис. 29. Резцы: а - рубанка для чистового строгания, </w:t>
      </w:r>
      <w:proofErr w:type="gramStart"/>
      <w:r w:rsidRPr="000B183C">
        <w:rPr>
          <w:rFonts w:ascii="Times New Roman" w:hAnsi="Times New Roman" w:cs="Times New Roman"/>
          <w:w w:val="116"/>
          <w:sz w:val="24"/>
          <w:szCs w:val="24"/>
        </w:rPr>
        <w:t>б</w:t>
      </w:r>
      <w:proofErr w:type="gramEnd"/>
      <w:r w:rsidRPr="000B183C">
        <w:rPr>
          <w:rFonts w:ascii="Times New Roman" w:hAnsi="Times New Roman" w:cs="Times New Roman"/>
          <w:w w:val="116"/>
          <w:sz w:val="24"/>
          <w:szCs w:val="24"/>
        </w:rPr>
        <w:t xml:space="preserve"> - шерхебеля. </w:t>
      </w:r>
    </w:p>
    <w:p w:rsidR="000B183C" w:rsidRPr="000B183C" w:rsidRDefault="000B183C" w:rsidP="000B183C">
      <w:pPr>
        <w:pStyle w:val="a5"/>
        <w:ind w:firstLine="360"/>
        <w:jc w:val="both"/>
      </w:pPr>
    </w:p>
    <w:p w:rsidR="000B183C" w:rsidRPr="000B183C" w:rsidRDefault="000B183C" w:rsidP="000B183C">
      <w:pPr>
        <w:pStyle w:val="a5"/>
        <w:ind w:firstLine="360"/>
        <w:jc w:val="both"/>
      </w:pPr>
      <w:r w:rsidRPr="000B183C">
        <w:t xml:space="preserve">Она заключается в снятии с поверхности заготовки тонких слоев древесины в виде стружки. Выполняют строгание ручными строгальными инструментами - </w:t>
      </w:r>
      <w:r w:rsidRPr="000B183C">
        <w:rPr>
          <w:i/>
          <w:iCs/>
        </w:rPr>
        <w:t>рубан</w:t>
      </w:r>
      <w:r w:rsidRPr="000B183C">
        <w:rPr>
          <w:i/>
          <w:iCs/>
          <w:w w:val="105"/>
        </w:rPr>
        <w:t xml:space="preserve">ками </w:t>
      </w:r>
      <w:r w:rsidRPr="000B183C">
        <w:t xml:space="preserve">с деревянной (рис. 28, </w:t>
      </w:r>
      <w:r w:rsidRPr="000B183C">
        <w:rPr>
          <w:i/>
          <w:iCs/>
          <w:w w:val="105"/>
        </w:rPr>
        <w:t xml:space="preserve">а) </w:t>
      </w:r>
      <w:r w:rsidRPr="000B183C">
        <w:t xml:space="preserve">или металлической (рис. 28, </w:t>
      </w:r>
      <w:r w:rsidRPr="000B183C">
        <w:rPr>
          <w:i/>
          <w:iCs/>
          <w:w w:val="89"/>
        </w:rPr>
        <w:t xml:space="preserve">б) </w:t>
      </w:r>
      <w:r w:rsidRPr="000B183C">
        <w:t xml:space="preserve">колодками. </w:t>
      </w:r>
    </w:p>
    <w:p w:rsidR="000B183C" w:rsidRPr="000B183C" w:rsidRDefault="000B183C" w:rsidP="000B183C">
      <w:pPr>
        <w:pStyle w:val="a5"/>
        <w:framePr w:w="10375" w:wrap="auto" w:vAnchor="text" w:hAnchor="page" w:x="1135" w:y="1227"/>
        <w:ind w:right="4" w:firstLine="360"/>
        <w:jc w:val="both"/>
        <w:rPr>
          <w:w w:val="90"/>
        </w:rPr>
      </w:pPr>
      <w:r w:rsidRPr="000B183C">
        <w:t>Перед работой надо проверить, налажен ли инструмент. У правильно установленного резца лезвие расположено без перекосов и выступает над подошвой: у шерхебеля - на 1-</w:t>
      </w:r>
      <w:smartTag w:uri="urn:schemas-microsoft-com:office:smarttags" w:element="metricconverter">
        <w:smartTagPr>
          <w:attr w:name="ProductID" w:val="3 мм"/>
        </w:smartTagPr>
        <w:r w:rsidRPr="000B183C">
          <w:t>3 мм</w:t>
        </w:r>
      </w:smartTag>
      <w:r w:rsidRPr="000B183C">
        <w:t>, у рубанков - на 0,1-</w:t>
      </w:r>
      <w:smartTag w:uri="urn:schemas-microsoft-com:office:smarttags" w:element="metricconverter">
        <w:smartTagPr>
          <w:attr w:name="ProductID" w:val="0,3 мм"/>
        </w:smartTagPr>
        <w:r w:rsidRPr="000B183C">
          <w:rPr>
            <w:w w:val="105"/>
          </w:rPr>
          <w:t xml:space="preserve">0,3 </w:t>
        </w:r>
        <w:r w:rsidRPr="000B183C">
          <w:rPr>
            <w:w w:val="90"/>
          </w:rPr>
          <w:t>мм</w:t>
        </w:r>
      </w:smartTag>
      <w:r w:rsidRPr="000B183C">
        <w:rPr>
          <w:w w:val="90"/>
        </w:rPr>
        <w:t xml:space="preserve">. </w:t>
      </w:r>
    </w:p>
    <w:p w:rsidR="000B183C" w:rsidRPr="000B183C" w:rsidRDefault="000B183C" w:rsidP="000B183C">
      <w:pPr>
        <w:pStyle w:val="a5"/>
        <w:ind w:right="4" w:firstLine="360"/>
        <w:jc w:val="both"/>
        <w:rPr>
          <w:i/>
          <w:iCs/>
        </w:rPr>
      </w:pPr>
      <w:r w:rsidRPr="000B183C">
        <w:t xml:space="preserve">В зависимости от назначения рубанки имеют резцы различной конструкции. Так, у рубанка для чистового строгания лезвие резца заточено по прямой линии (рис. 29, </w:t>
      </w:r>
      <w:r w:rsidRPr="000B183C">
        <w:rPr>
          <w:i/>
          <w:iCs/>
        </w:rPr>
        <w:t xml:space="preserve">а), </w:t>
      </w:r>
      <w:r w:rsidRPr="000B183C">
        <w:t xml:space="preserve">а у </w:t>
      </w:r>
      <w:r w:rsidRPr="000B183C">
        <w:rPr>
          <w:i/>
          <w:iCs/>
        </w:rPr>
        <w:t xml:space="preserve">шерхебеля </w:t>
      </w:r>
      <w:r w:rsidRPr="000B183C">
        <w:t xml:space="preserve">- рубанка для первоначального (грубого) строгания - резец имеет узкое закругленное лезвие (рис. 29, </w:t>
      </w:r>
      <w:r w:rsidRPr="000B183C">
        <w:rPr>
          <w:i/>
          <w:iCs/>
        </w:rPr>
        <w:t xml:space="preserve">б). </w:t>
      </w:r>
    </w:p>
    <w:p w:rsidR="000B183C" w:rsidRPr="000B183C" w:rsidRDefault="000B183C" w:rsidP="000B183C">
      <w:pPr>
        <w:pStyle w:val="a5"/>
        <w:ind w:right="4" w:firstLine="360"/>
        <w:jc w:val="both"/>
        <w:rPr>
          <w:i/>
          <w:iCs/>
        </w:rPr>
      </w:pPr>
      <w:r w:rsidRPr="000B183C">
        <w:t>При строгании надо соблюдать правильную хватку инструмента и рабочую позу. Строгать следует на весь размах рук, с силой посылая рубанок вперед (рис. 30). В начале движения рубанок (шерхебель) сильнее прижимают левой рукой, в конце – правой.</w:t>
      </w:r>
    </w:p>
    <w:p w:rsidR="000B183C" w:rsidRPr="000B183C" w:rsidRDefault="000B183C" w:rsidP="000B183C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71950" cy="3113396"/>
            <wp:effectExtent l="19050" t="0" r="0" b="0"/>
            <wp:docPr id="38" name="Рисунок 38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2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432" cy="3114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lastRenderedPageBreak/>
        <w:t xml:space="preserve">Контроль за качеством строганных поверхностей осуществляют с помощью линейки или угольника </w:t>
      </w:r>
      <w:proofErr w:type="gramStart"/>
      <w:r w:rsidRPr="000B183C">
        <w:rPr>
          <w:rFonts w:ascii="Times New Roman" w:hAnsi="Times New Roman" w:cs="Times New Roman"/>
          <w:sz w:val="24"/>
          <w:szCs w:val="24"/>
        </w:rPr>
        <w:t>на просеет</w:t>
      </w:r>
      <w:proofErr w:type="gramEnd"/>
      <w:r w:rsidRPr="000B183C">
        <w:rPr>
          <w:rFonts w:ascii="Times New Roman" w:hAnsi="Times New Roman" w:cs="Times New Roman"/>
          <w:sz w:val="24"/>
          <w:szCs w:val="24"/>
        </w:rPr>
        <w:t xml:space="preserve"> (рис.32).</w:t>
      </w:r>
    </w:p>
    <w:p w:rsidR="000B183C" w:rsidRPr="000B183C" w:rsidRDefault="000B183C" w:rsidP="000B183C">
      <w:pPr>
        <w:pStyle w:val="a5"/>
        <w:ind w:right="191" w:firstLine="360"/>
        <w:jc w:val="both"/>
      </w:pPr>
      <w:r w:rsidRPr="000B183C">
        <w:t xml:space="preserve">При работе рубанком его леток надо периодически очищать от стружки, проталкивая ее тонкой щепкой со стороны клина или вытягивая вверх. </w:t>
      </w:r>
    </w:p>
    <w:p w:rsidR="000B183C" w:rsidRPr="000B183C" w:rsidRDefault="000B183C" w:rsidP="000B183C">
      <w:pPr>
        <w:pStyle w:val="a5"/>
        <w:ind w:right="-10" w:firstLine="360"/>
        <w:jc w:val="both"/>
        <w:rPr>
          <w:w w:val="110"/>
        </w:rPr>
      </w:pPr>
      <w:r w:rsidRPr="000B183C">
        <w:rPr>
          <w:w w:val="114"/>
        </w:rPr>
        <w:t xml:space="preserve">Во время работы надо очищать </w:t>
      </w:r>
      <w:proofErr w:type="spellStart"/>
      <w:r w:rsidRPr="000B183C">
        <w:rPr>
          <w:w w:val="114"/>
        </w:rPr>
        <w:t>строганые</w:t>
      </w:r>
      <w:proofErr w:type="spellEnd"/>
      <w:r w:rsidRPr="000B183C">
        <w:rPr>
          <w:w w:val="114"/>
        </w:rPr>
        <w:t xml:space="preserve"> инст</w:t>
      </w:r>
      <w:r w:rsidRPr="000B183C">
        <w:rPr>
          <w:w w:val="110"/>
        </w:rPr>
        <w:t xml:space="preserve">рументы от стружки при помощи деревянного клина. </w:t>
      </w:r>
    </w:p>
    <w:p w:rsidR="000B183C" w:rsidRPr="000B183C" w:rsidRDefault="000B183C" w:rsidP="000B183C">
      <w:pPr>
        <w:pStyle w:val="a5"/>
        <w:ind w:right="196" w:firstLine="360"/>
        <w:jc w:val="both"/>
        <w:rPr>
          <w:w w:val="110"/>
        </w:rPr>
      </w:pPr>
      <w:r w:rsidRPr="000B183C">
        <w:rPr>
          <w:w w:val="110"/>
        </w:rPr>
        <w:t xml:space="preserve">Во время работы необходимо следить за тем, чтобы обработанная поверхность не опускалась </w:t>
      </w:r>
      <w:r w:rsidRPr="000B183C">
        <w:rPr>
          <w:w w:val="118"/>
        </w:rPr>
        <w:t xml:space="preserve">ниже </w:t>
      </w:r>
      <w:r w:rsidRPr="000B183C">
        <w:rPr>
          <w:w w:val="110"/>
        </w:rPr>
        <w:t>разметочных линий.</w:t>
      </w:r>
    </w:p>
    <w:p w:rsidR="000B183C" w:rsidRPr="000B183C" w:rsidRDefault="000B183C" w:rsidP="000B183C">
      <w:pPr>
        <w:pStyle w:val="a5"/>
        <w:ind w:right="201" w:firstLine="360"/>
        <w:jc w:val="both"/>
        <w:rPr>
          <w:w w:val="110"/>
        </w:rPr>
      </w:pPr>
      <w:r w:rsidRPr="000B183C">
        <w:rPr>
          <w:w w:val="110"/>
        </w:rPr>
        <w:t>Нельзя руками проверять качество обработанной поверхности и остроту лезвия.</w:t>
      </w:r>
    </w:p>
    <w:p w:rsidR="000B183C" w:rsidRPr="000B183C" w:rsidRDefault="000B183C" w:rsidP="000B183C">
      <w:pPr>
        <w:pStyle w:val="a5"/>
        <w:ind w:right="196" w:firstLine="360"/>
        <w:jc w:val="both"/>
        <w:rPr>
          <w:w w:val="108"/>
        </w:rPr>
      </w:pPr>
      <w:r w:rsidRPr="000B183C">
        <w:rPr>
          <w:w w:val="110"/>
        </w:rPr>
        <w:t xml:space="preserve">В перерывах в работе строгальные инструменты надо класть на бок лезвиями резца от </w:t>
      </w:r>
      <w:r w:rsidRPr="000B183C">
        <w:rPr>
          <w:w w:val="108"/>
        </w:rPr>
        <w:t xml:space="preserve">себя. 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w w:val="117"/>
          <w:sz w:val="24"/>
          <w:szCs w:val="24"/>
        </w:rPr>
      </w:pPr>
      <w:r w:rsidRPr="000B183C">
        <w:rPr>
          <w:rFonts w:ascii="Times New Roman" w:hAnsi="Times New Roman" w:cs="Times New Roman"/>
          <w:w w:val="117"/>
          <w:sz w:val="24"/>
          <w:szCs w:val="24"/>
        </w:rPr>
        <w:t>На деревообрабатывающих предприятиях строгание выполняют столяры, плотники и станочники, работающие на фуговальных и рейсмусовых станках (см. цвет</w:t>
      </w:r>
      <w:proofErr w:type="gramStart"/>
      <w:r w:rsidRPr="000B183C">
        <w:rPr>
          <w:rFonts w:ascii="Times New Roman" w:hAnsi="Times New Roman" w:cs="Times New Roman"/>
          <w:w w:val="117"/>
          <w:sz w:val="24"/>
          <w:szCs w:val="24"/>
        </w:rPr>
        <w:t>.</w:t>
      </w:r>
      <w:proofErr w:type="gramEnd"/>
      <w:r w:rsidRPr="000B183C">
        <w:rPr>
          <w:rFonts w:ascii="Times New Roman" w:hAnsi="Times New Roman" w:cs="Times New Roman"/>
          <w:w w:val="117"/>
          <w:sz w:val="24"/>
          <w:szCs w:val="24"/>
        </w:rPr>
        <w:t xml:space="preserve"> </w:t>
      </w:r>
      <w:proofErr w:type="gramStart"/>
      <w:r w:rsidRPr="000B183C">
        <w:rPr>
          <w:rFonts w:ascii="Times New Roman" w:hAnsi="Times New Roman" w:cs="Times New Roman"/>
          <w:w w:val="117"/>
          <w:sz w:val="24"/>
          <w:szCs w:val="24"/>
        </w:rPr>
        <w:t>т</w:t>
      </w:r>
      <w:proofErr w:type="gramEnd"/>
      <w:r w:rsidRPr="000B183C">
        <w:rPr>
          <w:rFonts w:ascii="Times New Roman" w:hAnsi="Times New Roman" w:cs="Times New Roman"/>
          <w:w w:val="117"/>
          <w:sz w:val="24"/>
          <w:szCs w:val="24"/>
        </w:rPr>
        <w:t>абл. 11). Эти рабочие должны хорошо знать устройство строгальных инструментов и станков, уметь регулировать их, выполнять мелкий ремонт, хорошо разбираться в породах и свойствах древесины, уметь читать чертежи, эскизы, технические рисунки.</w:t>
      </w:r>
    </w:p>
    <w:p w:rsidR="000B183C" w:rsidRPr="000B183C" w:rsidRDefault="000B183C" w:rsidP="000B183C">
      <w:pPr>
        <w:spacing w:after="0" w:line="240" w:lineRule="auto"/>
        <w:ind w:firstLine="360"/>
        <w:jc w:val="center"/>
        <w:rPr>
          <w:rFonts w:ascii="Times New Roman" w:hAnsi="Times New Roman" w:cs="Times New Roman"/>
          <w:w w:val="117"/>
          <w:sz w:val="24"/>
          <w:szCs w:val="24"/>
        </w:rPr>
      </w:pPr>
      <w:r w:rsidRPr="000B183C">
        <w:rPr>
          <w:rFonts w:ascii="Times New Roman" w:hAnsi="Times New Roman" w:cs="Times New Roman"/>
          <w:noProof/>
          <w:w w:val="117"/>
          <w:sz w:val="24"/>
          <w:szCs w:val="24"/>
        </w:rPr>
        <w:drawing>
          <wp:inline distT="0" distB="0" distL="0" distR="0">
            <wp:extent cx="3556470" cy="4484914"/>
            <wp:effectExtent l="19050" t="0" r="5880" b="0"/>
            <wp:docPr id="39" name="Рисунок 39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664" cy="4485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3580" cy="1545772"/>
            <wp:effectExtent l="19050" t="0" r="4770" b="0"/>
            <wp:docPr id="40" name="Рисунок 40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892" cy="154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520815" cy="1578610"/>
            <wp:effectExtent l="19050" t="0" r="0" b="0"/>
            <wp:docPr id="41" name="Рисунок 41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0815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418205" cy="4844415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205" cy="484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83C" w:rsidRPr="000B183C" w:rsidRDefault="000B183C" w:rsidP="000B183C">
      <w:pPr>
        <w:pStyle w:val="a5"/>
        <w:jc w:val="both"/>
        <w:rPr>
          <w:w w:val="108"/>
        </w:rPr>
      </w:pPr>
    </w:p>
    <w:p w:rsidR="000B183C" w:rsidRPr="000B183C" w:rsidRDefault="000B183C" w:rsidP="000B183C">
      <w:pPr>
        <w:pStyle w:val="a5"/>
        <w:jc w:val="both"/>
        <w:rPr>
          <w:b/>
          <w:w w:val="108"/>
        </w:rPr>
      </w:pPr>
      <w:r w:rsidRPr="000B183C">
        <w:rPr>
          <w:b/>
          <w:w w:val="108"/>
        </w:rPr>
        <w:t>Вопросы:</w:t>
      </w:r>
    </w:p>
    <w:p w:rsidR="000B183C" w:rsidRPr="000B183C" w:rsidRDefault="000B183C" w:rsidP="000B183C">
      <w:pPr>
        <w:pStyle w:val="a5"/>
        <w:jc w:val="both"/>
        <w:rPr>
          <w:w w:val="117"/>
        </w:rPr>
      </w:pPr>
      <w:r w:rsidRPr="000B183C">
        <w:rPr>
          <w:w w:val="108"/>
        </w:rPr>
        <w:t xml:space="preserve">1. </w:t>
      </w:r>
      <w:r w:rsidRPr="000B183C">
        <w:rPr>
          <w:w w:val="117"/>
        </w:rPr>
        <w:t>Для чего применяется строгание заготовок?</w:t>
      </w:r>
    </w:p>
    <w:p w:rsidR="000B183C" w:rsidRPr="000B183C" w:rsidRDefault="000B183C" w:rsidP="000B183C">
      <w:pPr>
        <w:pStyle w:val="a5"/>
        <w:jc w:val="both"/>
        <w:rPr>
          <w:w w:val="117"/>
        </w:rPr>
      </w:pPr>
      <w:r w:rsidRPr="000B183C">
        <w:rPr>
          <w:w w:val="117"/>
        </w:rPr>
        <w:t>2. Рассмотрите рабочие части резцов у шерхебеля и рубанка. Чем они отличаются?</w:t>
      </w:r>
    </w:p>
    <w:p w:rsidR="000B183C" w:rsidRPr="000B183C" w:rsidRDefault="000B183C" w:rsidP="000B183C">
      <w:pPr>
        <w:pStyle w:val="a5"/>
        <w:jc w:val="both"/>
        <w:rPr>
          <w:w w:val="117"/>
        </w:rPr>
      </w:pPr>
      <w:proofErr w:type="gramStart"/>
      <w:r w:rsidRPr="000B183C">
        <w:rPr>
          <w:w w:val="117"/>
        </w:rPr>
        <w:t>З.</w:t>
      </w:r>
      <w:proofErr w:type="gramEnd"/>
      <w:r w:rsidRPr="000B183C">
        <w:rPr>
          <w:w w:val="117"/>
        </w:rPr>
        <w:t xml:space="preserve"> По каким признакам можно судить о правильности установки резца</w:t>
      </w:r>
    </w:p>
    <w:p w:rsidR="000B183C" w:rsidRPr="000B183C" w:rsidRDefault="000B183C" w:rsidP="000B183C">
      <w:pPr>
        <w:pStyle w:val="a5"/>
        <w:jc w:val="both"/>
        <w:rPr>
          <w:w w:val="117"/>
        </w:rPr>
      </w:pPr>
      <w:r w:rsidRPr="000B183C">
        <w:rPr>
          <w:w w:val="117"/>
        </w:rPr>
        <w:t>4. Почему при проверке качества строгания измерительную линейку и столярный угольник надо передвигать по обработанной поверхности?</w:t>
      </w:r>
    </w:p>
    <w:p w:rsidR="000B183C" w:rsidRPr="000B183C" w:rsidRDefault="000B183C" w:rsidP="000B183C">
      <w:pPr>
        <w:pStyle w:val="a5"/>
        <w:jc w:val="both"/>
        <w:rPr>
          <w:w w:val="117"/>
        </w:rPr>
      </w:pPr>
      <w:r w:rsidRPr="000B183C">
        <w:rPr>
          <w:w w:val="117"/>
        </w:rPr>
        <w:t xml:space="preserve">5. Как распределяются усилия рук при строгании? Подумайте, для чего это делается. </w:t>
      </w:r>
    </w:p>
    <w:p w:rsidR="000B183C" w:rsidRPr="000B183C" w:rsidRDefault="000B183C" w:rsidP="000B183C">
      <w:pPr>
        <w:pStyle w:val="a5"/>
        <w:jc w:val="both"/>
        <w:rPr>
          <w:w w:val="117"/>
        </w:rPr>
      </w:pPr>
      <w:r w:rsidRPr="000B183C">
        <w:rPr>
          <w:w w:val="117"/>
        </w:rPr>
        <w:t>6. Как правильно хранят строгальные инструменты?</w:t>
      </w:r>
    </w:p>
    <w:p w:rsidR="000B183C" w:rsidRPr="000B183C" w:rsidRDefault="000B183C" w:rsidP="000B183C">
      <w:pPr>
        <w:pStyle w:val="a5"/>
        <w:jc w:val="both"/>
        <w:rPr>
          <w:w w:val="117"/>
        </w:rPr>
      </w:pPr>
    </w:p>
    <w:p w:rsidR="000B183C" w:rsidRPr="000B183C" w:rsidRDefault="000B183C" w:rsidP="000B183C">
      <w:pPr>
        <w:pStyle w:val="a5"/>
        <w:jc w:val="both"/>
        <w:rPr>
          <w:w w:val="117"/>
        </w:rPr>
      </w:pPr>
      <w:r w:rsidRPr="000B183C">
        <w:rPr>
          <w:w w:val="117"/>
        </w:rPr>
        <w:t xml:space="preserve">*Предложите способ строгания торца доски или бруска, исключающий скалывание древесины. 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w w:val="106"/>
          <w:sz w:val="24"/>
          <w:szCs w:val="24"/>
        </w:rPr>
      </w:pPr>
    </w:p>
    <w:p w:rsid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w w:val="106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w w:val="106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w w:val="106"/>
          <w:sz w:val="24"/>
          <w:szCs w:val="24"/>
        </w:rPr>
        <w:lastRenderedPageBreak/>
        <w:t xml:space="preserve">ПИЛЕНИЕ СТОЛЯРНОЙ </w:t>
      </w:r>
      <w:r w:rsidRPr="000B183C">
        <w:rPr>
          <w:rFonts w:ascii="Times New Roman" w:hAnsi="Times New Roman" w:cs="Times New Roman"/>
          <w:b/>
          <w:sz w:val="24"/>
          <w:szCs w:val="24"/>
        </w:rPr>
        <w:t>НОЖОВКОЙ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w w:val="159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sz w:val="24"/>
          <w:szCs w:val="24"/>
        </w:rPr>
        <w:t xml:space="preserve">Для ручного пиления используют </w:t>
      </w:r>
      <w:r w:rsidRPr="000B183C">
        <w:rPr>
          <w:rFonts w:ascii="Times New Roman" w:hAnsi="Times New Roman" w:cs="Times New Roman"/>
          <w:i/>
          <w:iCs/>
          <w:sz w:val="24"/>
          <w:szCs w:val="24"/>
        </w:rPr>
        <w:t xml:space="preserve">столярную ножовку </w:t>
      </w:r>
      <w:r w:rsidRPr="000B183C">
        <w:rPr>
          <w:rFonts w:ascii="Times New Roman" w:hAnsi="Times New Roman" w:cs="Times New Roman"/>
          <w:sz w:val="24"/>
          <w:szCs w:val="24"/>
        </w:rPr>
        <w:t>- пилу с зубьями</w:t>
      </w:r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-резцами треугольной формы (21) . Различают пилы для продольного, поперечного и смешанного пиления. Форма зубьев таких пил показана на рисунке 22, </w:t>
      </w:r>
      <w:proofErr w:type="spellStart"/>
      <w:r w:rsidRPr="000B183C">
        <w:rPr>
          <w:rFonts w:ascii="Times New Roman" w:hAnsi="Times New Roman" w:cs="Times New Roman"/>
          <w:i/>
          <w:iCs/>
          <w:w w:val="159"/>
          <w:sz w:val="24"/>
          <w:szCs w:val="24"/>
          <w:lang w:bidi="he-IL"/>
        </w:rPr>
        <w:t>а-в</w:t>
      </w:r>
      <w:proofErr w:type="spellEnd"/>
      <w:r w:rsidRPr="000B183C">
        <w:rPr>
          <w:rFonts w:ascii="Times New Roman" w:hAnsi="Times New Roman" w:cs="Times New Roman"/>
          <w:i/>
          <w:iCs/>
          <w:w w:val="159"/>
          <w:sz w:val="24"/>
          <w:szCs w:val="24"/>
          <w:lang w:bidi="he-IL"/>
        </w:rPr>
        <w:t>.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Ручные пилы выпускают с мелкими и крупными зубьями. При пилении полотно пилы трется о стенки отделяемых частей древесины. И чтобы его не зажимало в пропиле, зубья пилы должны быть разведены, т. е. поочередно отогнуты в разные стороны (23). Благодаря этому пропил становится немного шире и пиление облегчается (24). 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При распиливании заготовок отступают от линии разметки на </w:t>
      </w:r>
      <w:r w:rsidRPr="000B183C">
        <w:rPr>
          <w:rFonts w:ascii="Times New Roman" w:hAnsi="Times New Roman" w:cs="Times New Roman"/>
          <w:w w:val="160"/>
          <w:sz w:val="24"/>
          <w:szCs w:val="24"/>
          <w:lang w:bidi="he-IL"/>
        </w:rPr>
        <w:t xml:space="preserve">2-3 </w:t>
      </w:r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мм. 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Полоню ножовки должно перемещаться под прямым углом к заготовке. </w:t>
      </w:r>
      <w:proofErr w:type="gramStart"/>
      <w:r w:rsidRPr="000B183C">
        <w:rPr>
          <w:rFonts w:ascii="Times New Roman" w:hAnsi="Times New Roman" w:cs="Times New Roman"/>
          <w:sz w:val="24"/>
          <w:szCs w:val="24"/>
          <w:lang w:bidi="he-IL"/>
        </w:rPr>
        <w:t>Контроль за</w:t>
      </w:r>
      <w:proofErr w:type="gramEnd"/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 пилением проводится </w:t>
      </w:r>
      <w:r w:rsidRPr="000B183C">
        <w:rPr>
          <w:rFonts w:ascii="Times New Roman" w:hAnsi="Times New Roman" w:cs="Times New Roman"/>
          <w:w w:val="108"/>
          <w:sz w:val="24"/>
          <w:szCs w:val="24"/>
          <w:lang w:bidi="he-IL"/>
        </w:rPr>
        <w:t xml:space="preserve">по </w:t>
      </w:r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линии разметки. Она должна оставаться слева от места пиления на заготовке. 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w w:val="108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Для более точного пиления заготовок из древесины или фанеры используют пилы с мелкими зубьями. Наклон пилы показан на рисунке 25, </w:t>
      </w:r>
      <w:r w:rsidRPr="000B183C">
        <w:rPr>
          <w:rFonts w:ascii="Times New Roman" w:hAnsi="Times New Roman" w:cs="Times New Roman"/>
          <w:i/>
          <w:iCs/>
          <w:w w:val="109"/>
          <w:sz w:val="24"/>
          <w:szCs w:val="24"/>
          <w:lang w:bidi="he-IL"/>
        </w:rPr>
        <w:t xml:space="preserve">а, </w:t>
      </w:r>
      <w:proofErr w:type="gramStart"/>
      <w:r w:rsidRPr="000B183C">
        <w:rPr>
          <w:rFonts w:ascii="Times New Roman" w:hAnsi="Times New Roman" w:cs="Times New Roman"/>
          <w:i/>
          <w:iCs/>
          <w:w w:val="108"/>
          <w:sz w:val="24"/>
          <w:szCs w:val="24"/>
          <w:lang w:bidi="he-IL"/>
        </w:rPr>
        <w:t>б</w:t>
      </w:r>
      <w:proofErr w:type="gramEnd"/>
      <w:r w:rsidRPr="000B183C">
        <w:rPr>
          <w:rFonts w:ascii="Times New Roman" w:hAnsi="Times New Roman" w:cs="Times New Roman"/>
          <w:i/>
          <w:iCs/>
          <w:w w:val="108"/>
          <w:sz w:val="24"/>
          <w:szCs w:val="24"/>
          <w:lang w:bidi="he-IL"/>
        </w:rPr>
        <w:t xml:space="preserve">. 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Работают ножовкой так (рис. 2). Размеченную заготовку кладут на доску на столярном верстаке, имеющую упор. Левой рукой прижимают заготовку к упору, а правой делают запил. При этом ножовку прижимают к упору и делают несколько коротких плавных движений к себе. После </w:t>
      </w:r>
      <w:proofErr w:type="spellStart"/>
      <w:r w:rsidRPr="000B183C">
        <w:rPr>
          <w:rFonts w:ascii="Times New Roman" w:hAnsi="Times New Roman" w:cs="Times New Roman"/>
          <w:sz w:val="24"/>
          <w:szCs w:val="24"/>
          <w:lang w:bidi="he-IL"/>
        </w:rPr>
        <w:t>запиливания</w:t>
      </w:r>
      <w:proofErr w:type="spellEnd"/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 ножовку двигают на всю ее длину. 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sz w:val="24"/>
          <w:szCs w:val="24"/>
          <w:lang w:bidi="he-IL"/>
        </w:rPr>
        <w:t>Заготовки из фанеры легче и безопаснее пилить с помощью различных приспособлени</w:t>
      </w:r>
      <w:proofErr w:type="gramStart"/>
      <w:r w:rsidRPr="000B183C">
        <w:rPr>
          <w:rFonts w:ascii="Times New Roman" w:hAnsi="Times New Roman" w:cs="Times New Roman"/>
          <w:sz w:val="24"/>
          <w:szCs w:val="24"/>
          <w:lang w:bidi="he-IL"/>
        </w:rPr>
        <w:t>й-</w:t>
      </w:r>
      <w:proofErr w:type="gramEnd"/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 (рис. 27). В работе используется </w:t>
      </w:r>
      <w:proofErr w:type="spellStart"/>
      <w:r w:rsidRPr="000B183C">
        <w:rPr>
          <w:rFonts w:ascii="Times New Roman" w:hAnsi="Times New Roman" w:cs="Times New Roman"/>
          <w:i/>
          <w:iCs/>
          <w:w w:val="105"/>
          <w:sz w:val="24"/>
          <w:szCs w:val="24"/>
          <w:lang w:bidi="he-IL"/>
        </w:rPr>
        <w:t>с</w:t>
      </w:r>
      <w:proofErr w:type="gramStart"/>
      <w:r w:rsidRPr="000B183C">
        <w:rPr>
          <w:rFonts w:ascii="Times New Roman" w:hAnsi="Times New Roman" w:cs="Times New Roman"/>
          <w:i/>
          <w:iCs/>
          <w:w w:val="105"/>
          <w:sz w:val="24"/>
          <w:szCs w:val="24"/>
          <w:lang w:bidi="he-IL"/>
        </w:rPr>
        <w:t>m</w:t>
      </w:r>
      <w:proofErr w:type="gramEnd"/>
      <w:r w:rsidRPr="000B183C">
        <w:rPr>
          <w:rFonts w:ascii="Times New Roman" w:hAnsi="Times New Roman" w:cs="Times New Roman"/>
          <w:i/>
          <w:iCs/>
          <w:w w:val="105"/>
          <w:sz w:val="24"/>
          <w:szCs w:val="24"/>
          <w:lang w:bidi="he-IL"/>
        </w:rPr>
        <w:t>усло</w:t>
      </w:r>
      <w:proofErr w:type="spellEnd"/>
      <w:r w:rsidRPr="000B183C">
        <w:rPr>
          <w:rFonts w:ascii="Times New Roman" w:hAnsi="Times New Roman" w:cs="Times New Roman"/>
          <w:i/>
          <w:iCs/>
          <w:w w:val="105"/>
          <w:sz w:val="24"/>
          <w:szCs w:val="24"/>
          <w:lang w:bidi="he-IL"/>
        </w:rPr>
        <w:t xml:space="preserve"> </w:t>
      </w:r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(рис. 27, </w:t>
      </w:r>
      <w:r w:rsidRPr="000B183C">
        <w:rPr>
          <w:rFonts w:ascii="Times New Roman" w:hAnsi="Times New Roman" w:cs="Times New Roman"/>
          <w:i/>
          <w:iCs/>
          <w:w w:val="105"/>
          <w:sz w:val="24"/>
          <w:szCs w:val="24"/>
          <w:lang w:bidi="he-IL"/>
        </w:rPr>
        <w:t xml:space="preserve">а) - </w:t>
      </w:r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распиловочная коробка с пропилами в боковых стенках, сделанных под определенными углами. 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Перед распиливанием заготовки следует правильно установить ее на верстаке. 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Работать пилой или ножовкой надо без рывков и изгибов полотна. 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sz w:val="24"/>
          <w:szCs w:val="24"/>
          <w:lang w:bidi="he-IL"/>
        </w:rPr>
        <w:t>Нельзя направлять полотно пилы пальцем. Используйте для этих целей деревянные бруски, специальные упоры.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sz w:val="24"/>
          <w:szCs w:val="24"/>
          <w:lang w:bidi="he-IL"/>
        </w:rPr>
        <w:t>Нельзя держать левую руку близко к полотну пилы.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sz w:val="24"/>
          <w:szCs w:val="24"/>
          <w:lang w:bidi="he-IL"/>
        </w:rPr>
        <w:t>Стружки со столярного верстака нужно убирать щеткой-сметкой.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w w:val="119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>Поперечное и продольное пиление древесины на деревообрабатывающих предприятиях чаще всего производят на круглопильных станках (см. цвет</w:t>
      </w:r>
      <w:proofErr w:type="gramStart"/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>.</w:t>
      </w:r>
      <w:proofErr w:type="gramEnd"/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 xml:space="preserve"> </w:t>
      </w:r>
      <w:proofErr w:type="gramStart"/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>т</w:t>
      </w:r>
      <w:proofErr w:type="gramEnd"/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 xml:space="preserve">абл.). Принцип их работы: дисковая пила вращается с большой скоростью, а навстречу ей по столу продвигается заготовка. Станочники-распиловщики, управляющие этими станками, должны уметь подготовить их к работе, экономно распиливать материал, знать, каким требованиям должна отвечать готовая продукция. 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sz w:val="24"/>
          <w:szCs w:val="24"/>
          <w:lang w:bidi="he-IL"/>
        </w:rPr>
        <w:t>Вопросы: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w w:val="119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>1. Какие инструменты и приспособления используют для пиления?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w w:val="119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>2. Для чего разводят зубья пилы?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w w:val="119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>З. Чем отличаются зубья полотен пил для продольного, поперечного и смешанного пиления? (смотри рис. 1)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w w:val="119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>4. С какой целью перед пилением делают запил в заготовке?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w w:val="119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>5. Чем отличаются приемы пиления фанеры и доски?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w w:val="119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>7. Если у вас дома есть столярная ножовка, определите, для какого вида пиления она предназначена.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w w:val="119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 xml:space="preserve">8. Как вы думаете, почему опилки нельзя </w:t>
      </w:r>
      <w:proofErr w:type="gramStart"/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>сдувать</w:t>
      </w:r>
      <w:proofErr w:type="gramEnd"/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 xml:space="preserve"> или сметать рукой с верстака?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w w:val="119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w w:val="119"/>
          <w:sz w:val="24"/>
          <w:szCs w:val="24"/>
          <w:lang w:bidi="he-IL"/>
        </w:rPr>
        <w:t>* Из доски размером 300×300×30 мм необходимо выпилить 10 заготовок для ручек к молоткам. В каком направлении (вдоль или поперек волокон) следует распилить доску?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w w:val="119"/>
          <w:sz w:val="24"/>
          <w:szCs w:val="24"/>
          <w:lang w:bidi="he-IL"/>
        </w:rPr>
      </w:pPr>
    </w:p>
    <w:p w:rsidR="000B183C" w:rsidRPr="000B183C" w:rsidRDefault="000B183C" w:rsidP="000B183C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sz w:val="24"/>
          <w:szCs w:val="24"/>
        </w:rPr>
        <w:lastRenderedPageBreak/>
        <w:t>Сверление</w:t>
      </w:r>
    </w:p>
    <w:p w:rsidR="000B183C" w:rsidRPr="000B183C" w:rsidRDefault="000B183C" w:rsidP="000B183C">
      <w:pPr>
        <w:pStyle w:val="a5"/>
        <w:ind w:firstLine="360"/>
        <w:jc w:val="both"/>
        <w:rPr>
          <w:i/>
          <w:iCs/>
          <w:lang w:bidi="he-IL"/>
        </w:rPr>
      </w:pPr>
      <w:r w:rsidRPr="000B183C">
        <w:t xml:space="preserve">Сквозные и несквозные </w:t>
      </w:r>
      <w:r w:rsidRPr="000B183C">
        <w:rPr>
          <w:lang w:bidi="he-IL"/>
        </w:rPr>
        <w:t xml:space="preserve">(глухие) цилиндрические отверстия в заготовках из древесины выполняют с помощью специальных режущих инструментов - </w:t>
      </w:r>
      <w:r w:rsidRPr="000B183C">
        <w:rPr>
          <w:i/>
          <w:iCs/>
          <w:lang w:bidi="he-IL"/>
        </w:rPr>
        <w:t xml:space="preserve">сверл. 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Сверла бывают разных форм и размеров</w:t>
      </w:r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. В процессе работы вам могут встретиться четыре вида сверл: ложечные, винтовые, центровые и спиральные (рис. ЗЗ). Первые два вида сверл служат для получения небольших отверстий, </w:t>
      </w:r>
      <w:proofErr w:type="gramStart"/>
      <w:r w:rsidRPr="000B183C">
        <w:rPr>
          <w:rFonts w:ascii="Times New Roman" w:hAnsi="Times New Roman" w:cs="Times New Roman"/>
          <w:sz w:val="24"/>
          <w:szCs w:val="24"/>
          <w:lang w:bidi="he-IL"/>
        </w:rPr>
        <w:t>центровое</w:t>
      </w:r>
      <w:proofErr w:type="gramEnd"/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 - для сверления отверстий сравнительно</w:t>
      </w:r>
    </w:p>
    <w:p w:rsidR="000B183C" w:rsidRPr="000B183C" w:rsidRDefault="000B183C" w:rsidP="000B183C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084320" cy="2072640"/>
            <wp:effectExtent l="19050" t="0" r="0" b="0"/>
            <wp:docPr id="49" name="Рисунок 49" descr="сканирование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сканирование000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207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83C" w:rsidRPr="000B183C" w:rsidRDefault="000B183C" w:rsidP="000B183C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 xml:space="preserve">33. Сверла: а – </w:t>
      </w:r>
      <w:proofErr w:type="gramStart"/>
      <w:r w:rsidRPr="000B183C">
        <w:rPr>
          <w:rFonts w:ascii="Times New Roman" w:hAnsi="Times New Roman" w:cs="Times New Roman"/>
          <w:sz w:val="24"/>
          <w:szCs w:val="24"/>
        </w:rPr>
        <w:t>ложечное</w:t>
      </w:r>
      <w:proofErr w:type="gramEnd"/>
      <w:r w:rsidRPr="000B183C">
        <w:rPr>
          <w:rFonts w:ascii="Times New Roman" w:hAnsi="Times New Roman" w:cs="Times New Roman"/>
          <w:sz w:val="24"/>
          <w:szCs w:val="24"/>
        </w:rPr>
        <w:t>, б – винтовое, в – центовое, г – спиральное.</w:t>
      </w:r>
    </w:p>
    <w:p w:rsidR="000B183C" w:rsidRPr="000B183C" w:rsidRDefault="000B183C" w:rsidP="000B183C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34. Коловорот (а), ручные дрели (б)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83C" w:rsidRPr="000B183C" w:rsidRDefault="000B183C" w:rsidP="000B183C">
      <w:pPr>
        <w:pStyle w:val="a5"/>
        <w:ind w:firstLine="360"/>
        <w:jc w:val="both"/>
        <w:rPr>
          <w:lang w:bidi="he-IL"/>
        </w:rPr>
      </w:pPr>
      <w:r w:rsidRPr="000B183C">
        <w:t>большого диаметра</w:t>
      </w:r>
      <w:r w:rsidRPr="000B183C">
        <w:rPr>
          <w:lang w:bidi="he-IL"/>
        </w:rPr>
        <w:t xml:space="preserve">. Спиральные сверла наиболее универсальны, они применяются для получения отверстий различных диаметров. Диаметр сверла </w:t>
      </w:r>
      <w:r w:rsidRPr="000B183C">
        <w:rPr>
          <w:b/>
          <w:bCs/>
          <w:w w:val="87"/>
          <w:lang w:bidi="he-IL"/>
        </w:rPr>
        <w:t xml:space="preserve">(в </w:t>
      </w:r>
      <w:r w:rsidRPr="000B183C">
        <w:rPr>
          <w:lang w:bidi="he-IL"/>
        </w:rPr>
        <w:t>миллиметрах) указан на его стержне.</w:t>
      </w:r>
    </w:p>
    <w:p w:rsidR="000B183C" w:rsidRPr="000B183C" w:rsidRDefault="000B183C" w:rsidP="000B183C">
      <w:pPr>
        <w:pStyle w:val="a5"/>
        <w:ind w:firstLine="360"/>
        <w:jc w:val="both"/>
        <w:rPr>
          <w:b/>
          <w:bCs/>
          <w:lang w:bidi="he-IL"/>
        </w:rPr>
      </w:pPr>
      <w:r w:rsidRPr="000B183C">
        <w:rPr>
          <w:lang w:bidi="he-IL"/>
        </w:rPr>
        <w:t xml:space="preserve">Сверла закрепляют в патроне </w:t>
      </w:r>
      <w:r w:rsidRPr="000B183C">
        <w:rPr>
          <w:i/>
          <w:iCs/>
          <w:lang w:bidi="he-IL"/>
        </w:rPr>
        <w:t xml:space="preserve">коловорота </w:t>
      </w:r>
      <w:r w:rsidRPr="000B183C">
        <w:rPr>
          <w:lang w:bidi="he-IL"/>
        </w:rPr>
        <w:t xml:space="preserve">или </w:t>
      </w:r>
      <w:r w:rsidRPr="000B183C">
        <w:rPr>
          <w:i/>
          <w:iCs/>
          <w:lang w:bidi="he-IL"/>
        </w:rPr>
        <w:t xml:space="preserve">дрели </w:t>
      </w:r>
      <w:r w:rsidRPr="000B183C">
        <w:rPr>
          <w:w w:val="106"/>
          <w:lang w:bidi="he-IL"/>
        </w:rPr>
        <w:t xml:space="preserve">(рис. </w:t>
      </w:r>
      <w:r w:rsidRPr="000B183C">
        <w:rPr>
          <w:b/>
          <w:bCs/>
          <w:lang w:bidi="he-IL"/>
        </w:rPr>
        <w:t xml:space="preserve">34). </w:t>
      </w:r>
    </w:p>
    <w:p w:rsidR="000B183C" w:rsidRPr="000B183C" w:rsidRDefault="000B183C" w:rsidP="000B183C">
      <w:pPr>
        <w:pStyle w:val="a5"/>
        <w:ind w:firstLine="360"/>
        <w:jc w:val="both"/>
        <w:rPr>
          <w:lang w:bidi="he-IL"/>
        </w:rPr>
      </w:pPr>
      <w:r w:rsidRPr="000B183C">
        <w:rPr>
          <w:lang w:bidi="he-IL"/>
        </w:rPr>
        <w:t xml:space="preserve">В ручной дрели вращение сверла обеспечивается благодаря специальному механизму - </w:t>
      </w:r>
      <w:r w:rsidRPr="000B183C">
        <w:rPr>
          <w:i/>
          <w:iCs/>
          <w:lang w:bidi="he-IL"/>
        </w:rPr>
        <w:t xml:space="preserve">зубчатой </w:t>
      </w:r>
      <w:proofErr w:type="spellStart"/>
      <w:proofErr w:type="gramStart"/>
      <w:r w:rsidRPr="000B183C">
        <w:rPr>
          <w:i/>
          <w:iCs/>
          <w:lang w:bidi="he-IL"/>
        </w:rPr>
        <w:t>n</w:t>
      </w:r>
      <w:proofErr w:type="gramEnd"/>
      <w:r w:rsidRPr="000B183C">
        <w:rPr>
          <w:i/>
          <w:iCs/>
          <w:lang w:bidi="he-IL"/>
        </w:rPr>
        <w:t>еред</w:t>
      </w:r>
      <w:r w:rsidRPr="000B183C">
        <w:rPr>
          <w:i/>
          <w:iCs/>
          <w:w w:val="106"/>
          <w:lang w:bidi="he-IL"/>
        </w:rPr>
        <w:t>аче</w:t>
      </w:r>
      <w:proofErr w:type="spellEnd"/>
      <w:r w:rsidRPr="000B183C">
        <w:rPr>
          <w:i/>
          <w:iCs/>
          <w:w w:val="106"/>
          <w:lang w:bidi="he-IL"/>
        </w:rPr>
        <w:t xml:space="preserve">. </w:t>
      </w:r>
      <w:r w:rsidRPr="000B183C">
        <w:rPr>
          <w:lang w:bidi="he-IL"/>
        </w:rPr>
        <w:t>С ее помощью вращение ручки дрели передается патрону. Простейшая зубчатая передача состоит из двух зубчатых колес, находящихся в зацеплении друг с другом. Они могут быть одного или разных диа</w:t>
      </w:r>
      <w:r w:rsidRPr="000B183C">
        <w:rPr>
          <w:lang w:bidi="he-IL"/>
        </w:rPr>
        <w:softHyphen/>
        <w:t>метров, с разным количеством зубьев.</w:t>
      </w:r>
    </w:p>
    <w:p w:rsidR="000B183C" w:rsidRPr="000B183C" w:rsidRDefault="000B183C" w:rsidP="000B183C">
      <w:pPr>
        <w:pStyle w:val="a5"/>
        <w:ind w:firstLine="360"/>
        <w:jc w:val="both"/>
        <w:rPr>
          <w:i/>
          <w:iCs/>
          <w:lang w:bidi="he-IL"/>
        </w:rPr>
      </w:pPr>
      <w:r w:rsidRPr="000B183C">
        <w:rPr>
          <w:lang w:bidi="he-IL"/>
        </w:rPr>
        <w:t xml:space="preserve">Зубчатые колеса, как и винты, гайки и другие детали, используются не только в дрели, но и в других машинах и механизмах. Такие детали называют </w:t>
      </w:r>
      <w:r w:rsidRPr="000B183C">
        <w:rPr>
          <w:i/>
          <w:iCs/>
          <w:lang w:bidi="he-IL"/>
        </w:rPr>
        <w:t>типовыми.</w:t>
      </w:r>
    </w:p>
    <w:p w:rsidR="000B183C" w:rsidRPr="000B183C" w:rsidRDefault="000B183C" w:rsidP="000B183C">
      <w:pPr>
        <w:pStyle w:val="a5"/>
        <w:ind w:firstLine="360"/>
        <w:jc w:val="both"/>
        <w:rPr>
          <w:lang w:bidi="he-IL"/>
        </w:rPr>
      </w:pPr>
      <w:r w:rsidRPr="000B183C">
        <w:rPr>
          <w:lang w:bidi="he-IL"/>
        </w:rPr>
        <w:t xml:space="preserve">Перед сверлением размечают карандашом или шилом центр будущего отверстия. В этой точке устанавливают сверло под прямым углом к заготовке. Ладонью левой руки нажимают на упор коловорота или дрели, а правой рукой вращают рукоятку. Направление вращения - по часовой стрелке (рис. 35). </w:t>
      </w:r>
      <w:r w:rsidRPr="000B183C">
        <w:rPr>
          <w:w w:val="90"/>
          <w:lang w:bidi="he-IL"/>
        </w:rPr>
        <w:t xml:space="preserve">В </w:t>
      </w:r>
      <w:r w:rsidRPr="000B183C">
        <w:rPr>
          <w:lang w:bidi="he-IL"/>
        </w:rPr>
        <w:t>конце сверления нажим на упор уменьшают.</w:t>
      </w:r>
    </w:p>
    <w:p w:rsidR="000B183C" w:rsidRPr="000B183C" w:rsidRDefault="000B183C" w:rsidP="000B183C">
      <w:pPr>
        <w:pStyle w:val="a5"/>
        <w:ind w:firstLine="360"/>
        <w:jc w:val="both"/>
        <w:rPr>
          <w:i/>
          <w:iCs/>
          <w:lang w:bidi="he-IL"/>
        </w:rPr>
      </w:pPr>
      <w:r w:rsidRPr="000B183C">
        <w:rPr>
          <w:lang w:bidi="he-IL"/>
        </w:rPr>
        <w:t>Для получения ровных краев отверстия на выходе сверла и предохранения крышки верстака от повреждения под заготовку подкладывают доску и струбциной прижимают их к крышке верстака.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834493" cy="2612248"/>
            <wp:effectExtent l="19050" t="0" r="0" b="0"/>
            <wp:docPr id="50" name="Рисунок 50" descr="сканирование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сканирование000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308" cy="2618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lastRenderedPageBreak/>
        <w:t>35. Сверление отверстия коловоротом (а), дрелью (б).</w:t>
      </w:r>
    </w:p>
    <w:p w:rsidR="000B183C" w:rsidRPr="000B183C" w:rsidRDefault="000B183C" w:rsidP="000B183C">
      <w:pPr>
        <w:pStyle w:val="a5"/>
        <w:numPr>
          <w:ilvl w:val="0"/>
          <w:numId w:val="4"/>
        </w:numPr>
        <w:ind w:left="0"/>
        <w:jc w:val="both"/>
        <w:rPr>
          <w:w w:val="106"/>
          <w:lang w:bidi="he-IL"/>
        </w:rPr>
      </w:pPr>
      <w:r w:rsidRPr="000B183C">
        <w:rPr>
          <w:w w:val="106"/>
          <w:lang w:bidi="he-IL"/>
        </w:rPr>
        <w:t xml:space="preserve">Перед сверлением отверстий необходимо надежно закрепить заготовку и подкладную доску на столярном верстаке. </w:t>
      </w:r>
    </w:p>
    <w:p w:rsidR="000B183C" w:rsidRPr="000B183C" w:rsidRDefault="000B183C" w:rsidP="000B183C">
      <w:pPr>
        <w:pStyle w:val="a5"/>
        <w:numPr>
          <w:ilvl w:val="0"/>
          <w:numId w:val="4"/>
        </w:numPr>
        <w:ind w:left="0"/>
        <w:jc w:val="both"/>
        <w:rPr>
          <w:w w:val="106"/>
          <w:lang w:bidi="he-IL"/>
        </w:rPr>
      </w:pPr>
      <w:r w:rsidRPr="000B183C">
        <w:rPr>
          <w:w w:val="106"/>
          <w:lang w:bidi="he-IL"/>
        </w:rPr>
        <w:t xml:space="preserve">Сверло в патроне должно быть закреплено без перекосов. </w:t>
      </w:r>
    </w:p>
    <w:p w:rsidR="000B183C" w:rsidRPr="000B183C" w:rsidRDefault="000B183C" w:rsidP="000B183C">
      <w:pPr>
        <w:pStyle w:val="a5"/>
        <w:numPr>
          <w:ilvl w:val="0"/>
          <w:numId w:val="4"/>
        </w:numPr>
        <w:ind w:left="0"/>
        <w:jc w:val="both"/>
        <w:rPr>
          <w:w w:val="106"/>
          <w:lang w:bidi="he-IL"/>
        </w:rPr>
      </w:pPr>
      <w:r w:rsidRPr="000B183C">
        <w:rPr>
          <w:w w:val="106"/>
          <w:lang w:bidi="he-IL"/>
        </w:rPr>
        <w:t xml:space="preserve">Нельзя держать коловорот или дрель сверлом к себе. </w:t>
      </w:r>
    </w:p>
    <w:p w:rsidR="000B183C" w:rsidRPr="000B183C" w:rsidRDefault="000B183C" w:rsidP="000B183C">
      <w:pPr>
        <w:pStyle w:val="a5"/>
        <w:numPr>
          <w:ilvl w:val="0"/>
          <w:numId w:val="4"/>
        </w:numPr>
        <w:ind w:left="0"/>
        <w:jc w:val="both"/>
        <w:rPr>
          <w:w w:val="106"/>
          <w:lang w:bidi="he-IL"/>
        </w:rPr>
      </w:pPr>
      <w:r w:rsidRPr="000B183C">
        <w:rPr>
          <w:w w:val="106"/>
          <w:lang w:bidi="he-IL"/>
        </w:rPr>
        <w:t xml:space="preserve">Подачу сверла при работе надо осуществлять плавно, без рывков. </w:t>
      </w:r>
    </w:p>
    <w:p w:rsidR="000B183C" w:rsidRPr="000B183C" w:rsidRDefault="000B183C" w:rsidP="000B183C">
      <w:pPr>
        <w:pStyle w:val="a5"/>
        <w:numPr>
          <w:ilvl w:val="0"/>
          <w:numId w:val="4"/>
        </w:numPr>
        <w:ind w:left="0"/>
        <w:jc w:val="both"/>
        <w:rPr>
          <w:w w:val="106"/>
          <w:lang w:bidi="he-IL"/>
        </w:rPr>
      </w:pPr>
      <w:r w:rsidRPr="000B183C">
        <w:rPr>
          <w:w w:val="106"/>
          <w:lang w:bidi="he-IL"/>
        </w:rPr>
        <w:t>Нажим на упор коловорота (дрели) в начале и конце сверления должен быть небольшим, вращение рукоятки – медленным.</w:t>
      </w:r>
    </w:p>
    <w:p w:rsidR="000B183C" w:rsidRPr="000B183C" w:rsidRDefault="000B183C" w:rsidP="000B183C">
      <w:pPr>
        <w:pStyle w:val="a5"/>
        <w:numPr>
          <w:ilvl w:val="0"/>
          <w:numId w:val="4"/>
        </w:numPr>
        <w:ind w:left="0"/>
        <w:jc w:val="both"/>
        <w:rPr>
          <w:w w:val="106"/>
          <w:lang w:bidi="he-IL"/>
        </w:rPr>
      </w:pPr>
      <w:r w:rsidRPr="000B183C">
        <w:rPr>
          <w:w w:val="106"/>
          <w:lang w:bidi="he-IL"/>
        </w:rPr>
        <w:t xml:space="preserve">Стружки с поверхности изделия сдувать нельзя, их надо сметать специальной щеткой. 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w w:val="114"/>
          <w:sz w:val="24"/>
          <w:szCs w:val="24"/>
          <w:lang w:bidi="he-IL"/>
        </w:rPr>
      </w:pP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w w:val="114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w w:val="114"/>
          <w:sz w:val="24"/>
          <w:szCs w:val="24"/>
          <w:lang w:bidi="he-IL"/>
        </w:rPr>
        <w:t>На деревообрабатывающих предприятиях со сверлением отверстий связана работа столяров, плотников, сборщиков изделий, станочников. Осуществляется эта операция на сверлильных</w:t>
      </w:r>
      <w:r w:rsidRPr="000B183C">
        <w:rPr>
          <w:rFonts w:ascii="Times New Roman" w:hAnsi="Times New Roman" w:cs="Times New Roman"/>
          <w:w w:val="125"/>
          <w:sz w:val="24"/>
          <w:szCs w:val="24"/>
          <w:lang w:bidi="he-IL"/>
        </w:rPr>
        <w:t xml:space="preserve"> </w:t>
      </w:r>
      <w:r w:rsidRPr="000B183C">
        <w:rPr>
          <w:rFonts w:ascii="Times New Roman" w:hAnsi="Times New Roman" w:cs="Times New Roman"/>
          <w:w w:val="114"/>
          <w:sz w:val="24"/>
          <w:szCs w:val="24"/>
          <w:lang w:bidi="he-IL"/>
        </w:rPr>
        <w:t xml:space="preserve">станках или с помощью электросверлильной машины. </w:t>
      </w:r>
      <w:proofErr w:type="gramStart"/>
      <w:r w:rsidRPr="000B183C">
        <w:rPr>
          <w:rFonts w:ascii="Times New Roman" w:hAnsi="Times New Roman" w:cs="Times New Roman"/>
          <w:w w:val="114"/>
          <w:sz w:val="24"/>
          <w:szCs w:val="24"/>
          <w:lang w:bidi="he-IL"/>
        </w:rPr>
        <w:t>Работающим нужно уметь выбрать скорость сверления с учетом породы древесины, ее состояния и свойств.</w:t>
      </w:r>
      <w:proofErr w:type="gramEnd"/>
      <w:r w:rsidRPr="000B183C">
        <w:rPr>
          <w:rFonts w:ascii="Times New Roman" w:hAnsi="Times New Roman" w:cs="Times New Roman"/>
          <w:w w:val="114"/>
          <w:sz w:val="24"/>
          <w:szCs w:val="24"/>
          <w:lang w:bidi="he-IL"/>
        </w:rPr>
        <w:t xml:space="preserve"> Важно также знать устройство сверлильных инструментов и станков, уметь правильно подобрать сверло для работы и в случае необходимости заточить его.</w:t>
      </w: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0B183C" w:rsidRPr="000B183C" w:rsidRDefault="000B183C" w:rsidP="000B183C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b/>
          <w:sz w:val="24"/>
          <w:szCs w:val="24"/>
          <w:lang w:bidi="he-IL"/>
        </w:rPr>
        <w:t>Вопросы:</w:t>
      </w:r>
    </w:p>
    <w:p w:rsidR="000B183C" w:rsidRPr="000B183C" w:rsidRDefault="000B183C" w:rsidP="000B183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w w:val="114"/>
          <w:sz w:val="24"/>
          <w:szCs w:val="24"/>
          <w:lang w:bidi="he-IL"/>
        </w:rPr>
        <w:t>Рассмотрите разные сверла и назовите их виды. Найдите и напишите основные части каждого сверла.</w:t>
      </w:r>
    </w:p>
    <w:p w:rsidR="000B183C" w:rsidRPr="000B183C" w:rsidRDefault="000B183C" w:rsidP="000B183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w w:val="114"/>
          <w:sz w:val="24"/>
          <w:szCs w:val="24"/>
          <w:lang w:bidi="he-IL"/>
        </w:rPr>
        <w:t>Какие типовые детали применены в устройстве ручной дрели?</w:t>
      </w:r>
    </w:p>
    <w:p w:rsidR="000B183C" w:rsidRPr="000B183C" w:rsidRDefault="000B183C" w:rsidP="000B183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w w:val="114"/>
          <w:sz w:val="24"/>
          <w:szCs w:val="24"/>
          <w:lang w:bidi="he-IL"/>
        </w:rPr>
        <w:t>Попробуйте обосновать, почему в конце сверления нажим на упор и скорость вращения следует уменьшить.</w:t>
      </w:r>
    </w:p>
    <w:p w:rsidR="000B183C" w:rsidRPr="000B183C" w:rsidRDefault="000B183C" w:rsidP="000B183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  <w:lang w:bidi="he-IL"/>
        </w:rPr>
        <w:t xml:space="preserve">С </w:t>
      </w:r>
      <w:r w:rsidRPr="000B183C">
        <w:rPr>
          <w:rFonts w:ascii="Times New Roman" w:hAnsi="Times New Roman" w:cs="Times New Roman"/>
          <w:w w:val="114"/>
          <w:sz w:val="24"/>
          <w:szCs w:val="24"/>
          <w:lang w:bidi="he-IL"/>
        </w:rPr>
        <w:t>какой целью перед сверлением под заготовку подкладывают доску?</w:t>
      </w:r>
    </w:p>
    <w:p w:rsidR="000B183C" w:rsidRPr="000B183C" w:rsidRDefault="000B183C" w:rsidP="000B183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w w:val="114"/>
          <w:sz w:val="24"/>
          <w:szCs w:val="24"/>
          <w:lang w:bidi="he-IL"/>
        </w:rPr>
        <w:t>Предложите наиболее рациональный способ сверления отверстий одного диаметра в нескольких тонких деталях.</w:t>
      </w:r>
    </w:p>
    <w:p w:rsidR="000B183C" w:rsidRPr="000B183C" w:rsidRDefault="000B183C" w:rsidP="000B183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w w:val="114"/>
          <w:sz w:val="24"/>
          <w:szCs w:val="24"/>
          <w:lang w:bidi="he-IL"/>
        </w:rPr>
        <w:t>Требуется просверлить несколько глухих отверстий одинаковой глубины. Подумайте, как это сделать.</w:t>
      </w:r>
    </w:p>
    <w:p w:rsidR="000B183C" w:rsidRPr="000B183C" w:rsidRDefault="000B183C" w:rsidP="000B183C">
      <w:pPr>
        <w:spacing w:after="0" w:line="240" w:lineRule="auto"/>
        <w:ind w:firstLine="426"/>
        <w:jc w:val="both"/>
        <w:rPr>
          <w:rFonts w:ascii="Times New Roman" w:hAnsi="Times New Roman" w:cs="Times New Roman"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DB7C67" w:rsidRDefault="00DB7C67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</w:p>
    <w:p w:rsidR="000B183C" w:rsidRPr="000B183C" w:rsidRDefault="000B183C" w:rsidP="000B183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w w:val="119"/>
          <w:sz w:val="24"/>
          <w:szCs w:val="24"/>
          <w:lang w:bidi="he-IL"/>
        </w:rPr>
      </w:pPr>
      <w:r w:rsidRPr="000B183C">
        <w:rPr>
          <w:rFonts w:ascii="Times New Roman" w:hAnsi="Times New Roman" w:cs="Times New Roman"/>
          <w:b/>
          <w:w w:val="119"/>
          <w:sz w:val="24"/>
          <w:szCs w:val="24"/>
          <w:lang w:bidi="he-IL"/>
        </w:rPr>
        <w:lastRenderedPageBreak/>
        <w:t>Наглядный материал</w:t>
      </w: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351020" cy="1783080"/>
            <wp:effectExtent l="19050" t="0" r="0" b="0"/>
            <wp:docPr id="1" name="Рисунок 1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020" cy="178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183C">
        <w:rPr>
          <w:rFonts w:ascii="Times New Roman" w:hAnsi="Times New Roman" w:cs="Times New Roman"/>
          <w:b/>
          <w:sz w:val="24"/>
          <w:szCs w:val="24"/>
        </w:rPr>
        <w:t>Рис. 1</w:t>
      </w:r>
    </w:p>
    <w:p w:rsidR="000B183C" w:rsidRPr="000B183C" w:rsidRDefault="000B183C" w:rsidP="000B18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21. столярная ножовка</w:t>
      </w:r>
    </w:p>
    <w:p w:rsidR="000B183C" w:rsidRPr="000B183C" w:rsidRDefault="000B183C" w:rsidP="000B18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22. Зубья пил для поперечного (а), смешанного (б), продольного (в) пиления.</w:t>
      </w:r>
    </w:p>
    <w:p w:rsidR="000B183C" w:rsidRPr="000B183C" w:rsidRDefault="000B183C" w:rsidP="000B18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 xml:space="preserve">23. Разводка зубьев пил. </w:t>
      </w:r>
    </w:p>
    <w:p w:rsidR="000B183C" w:rsidRPr="000B183C" w:rsidRDefault="00DB7C67" w:rsidP="000B18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2455545</wp:posOffset>
            </wp:positionH>
            <wp:positionV relativeFrom="paragraph">
              <wp:posOffset>32385</wp:posOffset>
            </wp:positionV>
            <wp:extent cx="3648710" cy="5203190"/>
            <wp:effectExtent l="19050" t="0" r="8890" b="0"/>
            <wp:wrapThrough wrapText="bothSides">
              <wp:wrapPolygon edited="0">
                <wp:start x="-113" y="0"/>
                <wp:lineTo x="-113" y="21510"/>
                <wp:lineTo x="21653" y="21510"/>
                <wp:lineTo x="21653" y="0"/>
                <wp:lineTo x="-113" y="0"/>
              </wp:wrapPolygon>
            </wp:wrapThrough>
            <wp:docPr id="5" name="Рисунок 2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710" cy="520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183C" w:rsidRPr="000B183C">
        <w:rPr>
          <w:rFonts w:ascii="Times New Roman" w:hAnsi="Times New Roman" w:cs="Times New Roman"/>
          <w:sz w:val="24"/>
          <w:szCs w:val="24"/>
        </w:rPr>
        <w:t>24. Образование пропила.</w:t>
      </w: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sz w:val="24"/>
          <w:szCs w:val="24"/>
        </w:rPr>
        <w:t>Рис 2</w:t>
      </w: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055179" cy="1600200"/>
            <wp:effectExtent l="19050" t="0" r="2721" b="0"/>
            <wp:docPr id="2" name="Рисунок 2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t="14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179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35086" cy="2732314"/>
            <wp:effectExtent l="19050" t="0" r="0" b="0"/>
            <wp:docPr id="3" name="Рисунок 3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127" cy="2736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sz w:val="24"/>
          <w:szCs w:val="24"/>
        </w:rPr>
        <w:t>Рис.3</w:t>
      </w:r>
    </w:p>
    <w:p w:rsidR="000B183C" w:rsidRPr="000B183C" w:rsidRDefault="000B183C" w:rsidP="000B183C">
      <w:pPr>
        <w:spacing w:after="0"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25. Наклон пилы при пилении фанеры (а) и древесины (б).</w:t>
      </w:r>
    </w:p>
    <w:p w:rsidR="000B183C" w:rsidRPr="000B183C" w:rsidRDefault="000B183C" w:rsidP="000B183C">
      <w:pPr>
        <w:spacing w:after="0"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26. Рабочая поза и хватка ножовки при пилении.</w:t>
      </w:r>
    </w:p>
    <w:p w:rsidR="000B183C" w:rsidRPr="000B183C" w:rsidRDefault="000B183C" w:rsidP="000B183C">
      <w:pPr>
        <w:spacing w:after="0"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 xml:space="preserve">27. Пиление с помощью приспособлений: </w:t>
      </w:r>
      <w:proofErr w:type="gramStart"/>
      <w:r w:rsidRPr="000B183C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0B183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B183C">
        <w:rPr>
          <w:rFonts w:ascii="Times New Roman" w:hAnsi="Times New Roman" w:cs="Times New Roman"/>
          <w:sz w:val="24"/>
          <w:szCs w:val="24"/>
        </w:rPr>
        <w:t>стусле</w:t>
      </w:r>
      <w:proofErr w:type="spellEnd"/>
      <w:r w:rsidRPr="000B183C">
        <w:rPr>
          <w:rFonts w:ascii="Times New Roman" w:hAnsi="Times New Roman" w:cs="Times New Roman"/>
          <w:sz w:val="24"/>
          <w:szCs w:val="24"/>
        </w:rPr>
        <w:t>, б- с помощью подкладной доски, в – с помощью бруска.</w:t>
      </w: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85930" cy="3810000"/>
            <wp:effectExtent l="19050" t="0" r="0" b="0"/>
            <wp:docPr id="4" name="Рисунок 4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882" cy="3809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sz w:val="24"/>
          <w:szCs w:val="24"/>
        </w:rPr>
        <w:lastRenderedPageBreak/>
        <w:t>Карточка для практической работы</w:t>
      </w: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1974892"/>
            <wp:effectExtent l="19050" t="0" r="3175" b="0"/>
            <wp:docPr id="53" name="Рисунок 53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74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C67" w:rsidRDefault="00DB7C67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sz w:val="24"/>
          <w:szCs w:val="24"/>
        </w:rPr>
        <w:lastRenderedPageBreak/>
        <w:t>Самоанализ урока</w:t>
      </w:r>
    </w:p>
    <w:p w:rsidR="000B183C" w:rsidRPr="000B183C" w:rsidRDefault="000B183C" w:rsidP="000B183C">
      <w:pPr>
        <w:widowControl w:val="0"/>
        <w:autoSpaceDE w:val="0"/>
        <w:autoSpaceDN w:val="0"/>
        <w:adjustRightInd w:val="0"/>
        <w:spacing w:after="0" w:line="240" w:lineRule="auto"/>
        <w:ind w:right="51" w:firstLine="5103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b/>
          <w:sz w:val="24"/>
          <w:szCs w:val="24"/>
        </w:rPr>
        <w:t>Автор:</w:t>
      </w:r>
    </w:p>
    <w:p w:rsidR="000B183C" w:rsidRPr="000B183C" w:rsidRDefault="000B183C" w:rsidP="000B183C">
      <w:pPr>
        <w:widowControl w:val="0"/>
        <w:autoSpaceDE w:val="0"/>
        <w:autoSpaceDN w:val="0"/>
        <w:adjustRightInd w:val="0"/>
        <w:spacing w:after="0" w:line="240" w:lineRule="auto"/>
        <w:ind w:right="51" w:firstLine="5103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Сметанникова Людмила Петровна,</w:t>
      </w:r>
    </w:p>
    <w:p w:rsidR="000B183C" w:rsidRPr="000B183C" w:rsidRDefault="000B183C" w:rsidP="000B183C">
      <w:pPr>
        <w:widowControl w:val="0"/>
        <w:autoSpaceDE w:val="0"/>
        <w:autoSpaceDN w:val="0"/>
        <w:adjustRightInd w:val="0"/>
        <w:spacing w:after="0" w:line="240" w:lineRule="auto"/>
        <w:ind w:right="51" w:firstLine="5103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 xml:space="preserve">Учитель технологии, черчения, </w:t>
      </w:r>
      <w:proofErr w:type="gramStart"/>
      <w:r w:rsidRPr="000B183C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0B183C">
        <w:rPr>
          <w:rFonts w:ascii="Times New Roman" w:hAnsi="Times New Roman" w:cs="Times New Roman"/>
          <w:sz w:val="24"/>
          <w:szCs w:val="24"/>
        </w:rPr>
        <w:t>,</w:t>
      </w:r>
    </w:p>
    <w:p w:rsidR="000B183C" w:rsidRPr="000B183C" w:rsidRDefault="000B183C" w:rsidP="000B183C">
      <w:pPr>
        <w:widowControl w:val="0"/>
        <w:autoSpaceDE w:val="0"/>
        <w:autoSpaceDN w:val="0"/>
        <w:adjustRightInd w:val="0"/>
        <w:spacing w:after="0" w:line="240" w:lineRule="auto"/>
        <w:ind w:right="51" w:firstLine="5103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МБОУ СОШ №119,</w:t>
      </w:r>
    </w:p>
    <w:p w:rsidR="000B183C" w:rsidRPr="000B183C" w:rsidRDefault="000B183C" w:rsidP="000B183C">
      <w:pPr>
        <w:widowControl w:val="0"/>
        <w:autoSpaceDE w:val="0"/>
        <w:autoSpaceDN w:val="0"/>
        <w:adjustRightInd w:val="0"/>
        <w:spacing w:after="0" w:line="240" w:lineRule="auto"/>
        <w:ind w:right="51" w:firstLine="5103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г. Новосибирск.</w:t>
      </w:r>
    </w:p>
    <w:p w:rsidR="000B183C" w:rsidRPr="000B183C" w:rsidRDefault="000B183C" w:rsidP="000B18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5 «</w:t>
      </w:r>
      <w:proofErr w:type="spellStart"/>
      <w:r w:rsidRPr="000B183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B183C">
        <w:rPr>
          <w:rFonts w:ascii="Times New Roman" w:hAnsi="Times New Roman" w:cs="Times New Roman"/>
          <w:sz w:val="24"/>
          <w:szCs w:val="24"/>
        </w:rPr>
        <w:t>» класс</w:t>
      </w:r>
    </w:p>
    <w:p w:rsidR="000B183C" w:rsidRPr="000B183C" w:rsidRDefault="000B183C" w:rsidP="000B18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Технология (мальчики)</w:t>
      </w:r>
    </w:p>
    <w:p w:rsidR="000B183C" w:rsidRPr="000B183C" w:rsidRDefault="000B183C" w:rsidP="000B183C">
      <w:pPr>
        <w:spacing w:after="0" w:line="240" w:lineRule="auto"/>
        <w:ind w:firstLine="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3C" w:rsidRPr="00DB7C67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C67">
        <w:rPr>
          <w:rFonts w:ascii="Times New Roman" w:hAnsi="Times New Roman" w:cs="Times New Roman"/>
          <w:b/>
          <w:sz w:val="24"/>
          <w:szCs w:val="24"/>
        </w:rPr>
        <w:t>«Инструменты и приспособления» (для деревообработки)</w:t>
      </w:r>
    </w:p>
    <w:p w:rsidR="000B183C" w:rsidRPr="00DB7C67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C67">
        <w:rPr>
          <w:rFonts w:ascii="Times New Roman" w:hAnsi="Times New Roman" w:cs="Times New Roman"/>
          <w:b/>
          <w:sz w:val="24"/>
          <w:szCs w:val="24"/>
        </w:rPr>
        <w:t>раздел программы: «Обработка древесины»</w:t>
      </w:r>
    </w:p>
    <w:p w:rsidR="000B183C" w:rsidRPr="000B183C" w:rsidRDefault="000B183C" w:rsidP="000B18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форма организации урока – сдвоенный урок</w:t>
      </w:r>
    </w:p>
    <w:p w:rsidR="000B183C" w:rsidRPr="000B183C" w:rsidRDefault="000B183C" w:rsidP="000B18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Урок обобщения и усвоения знаний</w:t>
      </w:r>
    </w:p>
    <w:p w:rsidR="000B183C" w:rsidRPr="000B183C" w:rsidRDefault="000B183C" w:rsidP="000B183C">
      <w:pPr>
        <w:spacing w:after="0" w:line="240" w:lineRule="auto"/>
        <w:ind w:firstLine="180"/>
        <w:jc w:val="center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0B183C" w:rsidRPr="000B183C" w:rsidRDefault="000B183C" w:rsidP="000B183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Сообщение нового материала</w:t>
      </w:r>
    </w:p>
    <w:p w:rsidR="000B183C" w:rsidRPr="000B183C" w:rsidRDefault="000B183C" w:rsidP="000B183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 xml:space="preserve">Практическая работа </w:t>
      </w:r>
    </w:p>
    <w:p w:rsidR="000B183C" w:rsidRPr="000B183C" w:rsidRDefault="000B183C" w:rsidP="000B183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183C">
        <w:rPr>
          <w:rFonts w:ascii="Times New Roman" w:hAnsi="Times New Roman" w:cs="Times New Roman"/>
          <w:sz w:val="24"/>
          <w:szCs w:val="24"/>
        </w:rPr>
        <w:t>Физ-минутка</w:t>
      </w:r>
      <w:proofErr w:type="spellEnd"/>
    </w:p>
    <w:p w:rsidR="000B183C" w:rsidRPr="000B183C" w:rsidRDefault="000B183C" w:rsidP="000B183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Подведение итогов</w:t>
      </w:r>
    </w:p>
    <w:p w:rsidR="000B183C" w:rsidRPr="000B183C" w:rsidRDefault="000B183C" w:rsidP="000B183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0B183C" w:rsidRPr="000B183C" w:rsidRDefault="000B183C" w:rsidP="000B183C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numPr>
          <w:ilvl w:val="0"/>
          <w:numId w:val="6"/>
        </w:numPr>
        <w:tabs>
          <w:tab w:val="clear" w:pos="645"/>
          <w:tab w:val="num" w:pos="567"/>
        </w:tabs>
        <w:spacing w:after="0" w:line="240" w:lineRule="auto"/>
        <w:ind w:left="0" w:hanging="645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Данный урок является продолжением изучаемой темы, ряда занятий по изучению раздела «Обработка древесины».</w:t>
      </w:r>
    </w:p>
    <w:p w:rsidR="000B183C" w:rsidRPr="000B183C" w:rsidRDefault="000B183C" w:rsidP="000B183C">
      <w:pPr>
        <w:tabs>
          <w:tab w:val="num" w:pos="567"/>
        </w:tabs>
        <w:spacing w:after="0" w:line="240" w:lineRule="auto"/>
        <w:ind w:hanging="645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numPr>
          <w:ilvl w:val="0"/>
          <w:numId w:val="6"/>
        </w:numPr>
        <w:tabs>
          <w:tab w:val="clear" w:pos="645"/>
          <w:tab w:val="num" w:pos="567"/>
        </w:tabs>
        <w:spacing w:after="0" w:line="240" w:lineRule="auto"/>
        <w:ind w:left="0" w:hanging="645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В группе учащихся занимается 10 человек, из них:</w:t>
      </w:r>
    </w:p>
    <w:p w:rsidR="000B183C" w:rsidRPr="000B183C" w:rsidRDefault="000B183C" w:rsidP="000B183C">
      <w:pPr>
        <w:pStyle w:val="a6"/>
        <w:numPr>
          <w:ilvl w:val="0"/>
          <w:numId w:val="8"/>
        </w:numPr>
        <w:tabs>
          <w:tab w:val="num" w:pos="567"/>
        </w:tabs>
        <w:ind w:left="0" w:hanging="645"/>
      </w:pPr>
      <w:r w:rsidRPr="000B183C">
        <w:t>Способности «высокого уровня» - 2 человека</w:t>
      </w:r>
      <w:proofErr w:type="gramStart"/>
      <w:r w:rsidRPr="000B183C">
        <w:t xml:space="preserve"> ().</w:t>
      </w:r>
      <w:proofErr w:type="gramEnd"/>
    </w:p>
    <w:p w:rsidR="000B183C" w:rsidRPr="000B183C" w:rsidRDefault="000B183C" w:rsidP="000B183C">
      <w:pPr>
        <w:pStyle w:val="a6"/>
        <w:numPr>
          <w:ilvl w:val="0"/>
          <w:numId w:val="8"/>
        </w:numPr>
        <w:tabs>
          <w:tab w:val="num" w:pos="567"/>
        </w:tabs>
        <w:ind w:left="0" w:hanging="645"/>
      </w:pPr>
      <w:r w:rsidRPr="000B183C">
        <w:t>Способности «выше среднего» 7 человек</w:t>
      </w:r>
      <w:proofErr w:type="gramStart"/>
      <w:r w:rsidRPr="000B183C">
        <w:t xml:space="preserve"> ().</w:t>
      </w:r>
      <w:proofErr w:type="gramEnd"/>
    </w:p>
    <w:p w:rsidR="000B183C" w:rsidRPr="000B183C" w:rsidRDefault="000B183C" w:rsidP="000B183C">
      <w:pPr>
        <w:pStyle w:val="a6"/>
        <w:numPr>
          <w:ilvl w:val="0"/>
          <w:numId w:val="8"/>
        </w:numPr>
        <w:tabs>
          <w:tab w:val="num" w:pos="567"/>
        </w:tabs>
        <w:ind w:left="0" w:hanging="645"/>
      </w:pPr>
      <w:r w:rsidRPr="000B183C">
        <w:t>Способности «среднего уровня» - 1 человек</w:t>
      </w:r>
      <w:proofErr w:type="gramStart"/>
      <w:r w:rsidRPr="000B183C">
        <w:t xml:space="preserve"> ().</w:t>
      </w:r>
      <w:proofErr w:type="gramEnd"/>
    </w:p>
    <w:p w:rsidR="000B183C" w:rsidRPr="000B183C" w:rsidRDefault="000B183C" w:rsidP="000B183C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Большая часть группы, 7 человек, успешно справляется с теоретическим и практическим материалом, 5 человек из группы систематически проявляют активность при работе с материалом. Интерес к предмету выражен у всех учащихся.</w:t>
      </w:r>
    </w:p>
    <w:p w:rsidR="000B183C" w:rsidRPr="000B183C" w:rsidRDefault="000B183C" w:rsidP="000B183C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Учитывая способности учеников, большинство из них справляются с работой самостоятельно.</w:t>
      </w:r>
    </w:p>
    <w:p w:rsidR="000B183C" w:rsidRPr="000B183C" w:rsidRDefault="000B183C" w:rsidP="000B183C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Такие ученики как: Ф, С, И выполняют работу самостоятельно, но им периодически нужны небольшие уточнения заданий.</w:t>
      </w:r>
    </w:p>
    <w:p w:rsidR="000B183C" w:rsidRPr="000B183C" w:rsidRDefault="000B183C" w:rsidP="000B183C">
      <w:pPr>
        <w:tabs>
          <w:tab w:val="num" w:pos="567"/>
        </w:tabs>
        <w:spacing w:after="0" w:line="240" w:lineRule="auto"/>
        <w:ind w:hanging="645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numPr>
          <w:ilvl w:val="0"/>
          <w:numId w:val="6"/>
        </w:numPr>
        <w:tabs>
          <w:tab w:val="clear" w:pos="645"/>
          <w:tab w:val="num" w:pos="567"/>
        </w:tabs>
        <w:spacing w:after="0" w:line="240" w:lineRule="auto"/>
        <w:ind w:left="0" w:hanging="645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 xml:space="preserve">Цели: </w:t>
      </w:r>
    </w:p>
    <w:p w:rsidR="000B183C" w:rsidRPr="000B183C" w:rsidRDefault="000B183C" w:rsidP="00DB7C67">
      <w:pPr>
        <w:numPr>
          <w:ilvl w:val="1"/>
          <w:numId w:val="9"/>
        </w:numPr>
        <w:tabs>
          <w:tab w:val="clear" w:pos="1980"/>
          <w:tab w:val="left" w:pos="426"/>
          <w:tab w:val="num" w:pos="567"/>
          <w:tab w:val="num" w:pos="709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В форме беседы рассказать детям об инструментах и приспособлениях, которые используются для пиления;</w:t>
      </w:r>
    </w:p>
    <w:p w:rsidR="000B183C" w:rsidRPr="000B183C" w:rsidRDefault="000B183C" w:rsidP="00DB7C67">
      <w:pPr>
        <w:numPr>
          <w:ilvl w:val="1"/>
          <w:numId w:val="9"/>
        </w:numPr>
        <w:tabs>
          <w:tab w:val="clear" w:pos="1980"/>
          <w:tab w:val="left" w:pos="426"/>
          <w:tab w:val="num" w:pos="567"/>
          <w:tab w:val="num" w:pos="709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Развивать глазомер, навыки пространственного мышления, навыки работы в редакторе P</w:t>
      </w:r>
      <w:proofErr w:type="spellStart"/>
      <w:r w:rsidRPr="000B183C">
        <w:rPr>
          <w:rFonts w:ascii="Times New Roman" w:hAnsi="Times New Roman" w:cs="Times New Roman"/>
          <w:sz w:val="24"/>
          <w:szCs w:val="24"/>
          <w:lang w:val="en-US"/>
        </w:rPr>
        <w:t>aint</w:t>
      </w:r>
      <w:proofErr w:type="spellEnd"/>
      <w:r w:rsidRPr="000B183C">
        <w:rPr>
          <w:rFonts w:ascii="Times New Roman" w:hAnsi="Times New Roman" w:cs="Times New Roman"/>
          <w:sz w:val="24"/>
          <w:szCs w:val="24"/>
        </w:rPr>
        <w:t>;</w:t>
      </w:r>
    </w:p>
    <w:p w:rsidR="000B183C" w:rsidRPr="000B183C" w:rsidRDefault="000B183C" w:rsidP="00DB7C67">
      <w:pPr>
        <w:numPr>
          <w:ilvl w:val="1"/>
          <w:numId w:val="9"/>
        </w:numPr>
        <w:tabs>
          <w:tab w:val="clear" w:pos="1980"/>
          <w:tab w:val="left" w:pos="426"/>
          <w:tab w:val="num" w:pos="567"/>
          <w:tab w:val="num" w:pos="709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Воспитывать навыки бесконфликтного общения, взаимопомощи, интерес к предмету.</w:t>
      </w:r>
    </w:p>
    <w:p w:rsidR="000B183C" w:rsidRPr="000B183C" w:rsidRDefault="000B183C" w:rsidP="00DB7C67">
      <w:pPr>
        <w:tabs>
          <w:tab w:val="num" w:pos="567"/>
        </w:tabs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Цель урока ученики выдвигают самостоятельно, исходя из озвученной учителем темы, записывают их в тетради.</w:t>
      </w:r>
    </w:p>
    <w:p w:rsidR="000B183C" w:rsidRPr="000B183C" w:rsidRDefault="000B183C" w:rsidP="00DB7C67">
      <w:pPr>
        <w:numPr>
          <w:ilvl w:val="1"/>
          <w:numId w:val="10"/>
        </w:numPr>
        <w:tabs>
          <w:tab w:val="clear" w:pos="1980"/>
          <w:tab w:val="left" w:pos="567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В ходе беседы выяснить, какие инструменты и приспособления применяются для ручной деревообработки.</w:t>
      </w:r>
    </w:p>
    <w:p w:rsidR="000B183C" w:rsidRPr="000B183C" w:rsidRDefault="000B183C" w:rsidP="00DB7C67">
      <w:pPr>
        <w:numPr>
          <w:ilvl w:val="1"/>
          <w:numId w:val="10"/>
        </w:numPr>
        <w:tabs>
          <w:tab w:val="clear" w:pos="1980"/>
          <w:tab w:val="left" w:pos="567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 xml:space="preserve">Выяснить, какие виды инструментов существуют, из каких частей </w:t>
      </w:r>
      <w:proofErr w:type="spellStart"/>
      <w:r w:rsidRPr="000B183C">
        <w:rPr>
          <w:rFonts w:ascii="Times New Roman" w:hAnsi="Times New Roman" w:cs="Times New Roman"/>
          <w:sz w:val="24"/>
          <w:szCs w:val="24"/>
        </w:rPr>
        <w:t>ои</w:t>
      </w:r>
      <w:proofErr w:type="spellEnd"/>
      <w:r w:rsidRPr="000B183C">
        <w:rPr>
          <w:rFonts w:ascii="Times New Roman" w:hAnsi="Times New Roman" w:cs="Times New Roman"/>
          <w:sz w:val="24"/>
          <w:szCs w:val="24"/>
        </w:rPr>
        <w:t xml:space="preserve"> состоят.</w:t>
      </w:r>
    </w:p>
    <w:p w:rsidR="000B183C" w:rsidRPr="000B183C" w:rsidRDefault="000B183C" w:rsidP="00DB7C67">
      <w:pPr>
        <w:numPr>
          <w:ilvl w:val="1"/>
          <w:numId w:val="10"/>
        </w:numPr>
        <w:tabs>
          <w:tab w:val="clear" w:pos="1980"/>
          <w:tab w:val="left" w:pos="567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Выполнить практическую работу.</w:t>
      </w:r>
    </w:p>
    <w:p w:rsidR="000B183C" w:rsidRPr="000B183C" w:rsidRDefault="000B183C" w:rsidP="000B183C">
      <w:pPr>
        <w:tabs>
          <w:tab w:val="num" w:pos="567"/>
        </w:tabs>
        <w:spacing w:after="0" w:line="240" w:lineRule="auto"/>
        <w:ind w:hanging="645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К началу урока дети были полостью готовы, на столах были приготовлены тетради и дневники, инструменты для работы в тетради. В ходе беседы с учениками, были рассмотрены новые сведения. При этом была постоянная связь с уже имеющимися сведениями учеников, связь с практикой, бытом. Ученики рассуждали, основываясь не только на знаниях, но и на умениях, фактах, взятых из жизни их семьи, близких и знакомых.</w:t>
      </w:r>
    </w:p>
    <w:p w:rsidR="000B183C" w:rsidRPr="000B183C" w:rsidRDefault="000B183C" w:rsidP="000B183C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lastRenderedPageBreak/>
        <w:t>В течение всего урока мальчики работали в достаточно высоком ритме. В ходе выполнения задания, учитель контролировал уровень и правильность выполнения заданий, озвучивал оригинальные ответы, тем самым поощряя одних учащихся и давая небольшую психологическую разрядку другим.</w:t>
      </w:r>
    </w:p>
    <w:p w:rsidR="000B183C" w:rsidRPr="000B183C" w:rsidRDefault="000B183C" w:rsidP="000B183C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На втором занятии ребятам было предложено выполнить творческую работу с помощью графического  редактора «</w:t>
      </w:r>
      <w:r w:rsidRPr="000B183C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0B183C">
        <w:rPr>
          <w:rFonts w:ascii="Times New Roman" w:hAnsi="Times New Roman" w:cs="Times New Roman"/>
          <w:sz w:val="24"/>
          <w:szCs w:val="24"/>
        </w:rPr>
        <w:t xml:space="preserve">». Данное задание очень нравиться детям, так как позволяет проявить свою фантазию, сделать работу не похожую на другие. В течение работы за компьютерами было проведено несколько </w:t>
      </w:r>
      <w:proofErr w:type="spellStart"/>
      <w:r w:rsidRPr="000B183C">
        <w:rPr>
          <w:rFonts w:ascii="Times New Roman" w:hAnsi="Times New Roman" w:cs="Times New Roman"/>
          <w:sz w:val="24"/>
          <w:szCs w:val="24"/>
        </w:rPr>
        <w:t>физ-минуток</w:t>
      </w:r>
      <w:proofErr w:type="spellEnd"/>
      <w:r w:rsidRPr="000B183C">
        <w:rPr>
          <w:rFonts w:ascii="Times New Roman" w:hAnsi="Times New Roman" w:cs="Times New Roman"/>
          <w:sz w:val="24"/>
          <w:szCs w:val="24"/>
        </w:rPr>
        <w:t xml:space="preserve">, учащиеся вставали со своих мест и группой смотрели и обсуждали работу каждого. </w:t>
      </w:r>
    </w:p>
    <w:p w:rsidR="000B183C" w:rsidRPr="000B183C" w:rsidRDefault="000B183C" w:rsidP="000B183C">
      <w:pPr>
        <w:tabs>
          <w:tab w:val="num" w:pos="567"/>
        </w:tabs>
        <w:spacing w:after="0" w:line="240" w:lineRule="auto"/>
        <w:ind w:hanging="645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numPr>
          <w:ilvl w:val="0"/>
          <w:numId w:val="6"/>
        </w:numPr>
        <w:tabs>
          <w:tab w:val="clear" w:pos="645"/>
          <w:tab w:val="left" w:pos="142"/>
          <w:tab w:val="num" w:pos="284"/>
          <w:tab w:val="left" w:pos="567"/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 xml:space="preserve">Так как основная цель урока – в форме беседы рассказать об инструментах и приспособлениях, используемых для пиления, то и практические задания были подчинены ее выполнению, и форма проведения урока – урок-практика. Основным этапом урока являлось усвоение новых знаний через самостоятельную работу. В ходе выполнения работы, были использованы следующие методы: объяснительно-иллюстративные, проблемного изложения, </w:t>
      </w:r>
      <w:proofErr w:type="gramStart"/>
      <w:r w:rsidRPr="000B183C">
        <w:rPr>
          <w:rFonts w:ascii="Times New Roman" w:hAnsi="Times New Roman" w:cs="Times New Roman"/>
          <w:sz w:val="24"/>
          <w:szCs w:val="24"/>
        </w:rPr>
        <w:t>частично-поисковый</w:t>
      </w:r>
      <w:proofErr w:type="gramEnd"/>
      <w:r w:rsidRPr="000B183C">
        <w:rPr>
          <w:rFonts w:ascii="Times New Roman" w:hAnsi="Times New Roman" w:cs="Times New Roman"/>
          <w:sz w:val="24"/>
          <w:szCs w:val="24"/>
        </w:rPr>
        <w:t>.</w:t>
      </w:r>
    </w:p>
    <w:p w:rsidR="000B183C" w:rsidRPr="000B183C" w:rsidRDefault="000B183C" w:rsidP="000B183C">
      <w:pPr>
        <w:tabs>
          <w:tab w:val="left" w:pos="142"/>
          <w:tab w:val="num" w:pos="284"/>
          <w:tab w:val="left" w:pos="567"/>
          <w:tab w:val="left" w:pos="709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numPr>
          <w:ilvl w:val="0"/>
          <w:numId w:val="6"/>
        </w:numPr>
        <w:tabs>
          <w:tab w:val="clear" w:pos="645"/>
          <w:tab w:val="left" w:pos="142"/>
          <w:tab w:val="num" w:pos="284"/>
          <w:tab w:val="left" w:pos="567"/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Изучению данного вопроса было посвящено 2 урок. На первом занятии 20 минут было отведено устной беседе. Ученики  вместе с учителем рассмотрели этапы выполнения деревообработки на предприятиях, выяснили отличия от обработки древесины в домашних условиях. 25 минут заняла самостоятельная работа с вопросами. В ходе этих 30 минут с учениками так же велась беседа. На втором занятии дети смогли с помощью компьютерной программы закрепить полученные знания. В конце второго занятия учитель еще раз акцентирует внимание учащихся на поставленные ими цели в начале урока. Ученики еще раз зачитывают цели, которые они сами для себя выделили, и обводят номера в кружочек, если, по их мнению, они с ними справились. Учитель выясняет, что все в классе справились полностью со всеми поставленными целями.</w:t>
      </w:r>
    </w:p>
    <w:p w:rsidR="000B183C" w:rsidRPr="000B183C" w:rsidRDefault="000B183C" w:rsidP="000B183C">
      <w:pPr>
        <w:tabs>
          <w:tab w:val="left" w:pos="142"/>
          <w:tab w:val="num" w:pos="284"/>
          <w:tab w:val="left" w:pos="567"/>
          <w:tab w:val="left" w:pos="709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numPr>
          <w:ilvl w:val="0"/>
          <w:numId w:val="6"/>
        </w:numPr>
        <w:tabs>
          <w:tab w:val="clear" w:pos="645"/>
          <w:tab w:val="left" w:pos="142"/>
          <w:tab w:val="num" w:pos="284"/>
          <w:tab w:val="left" w:pos="567"/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Для занятия были подготовлены раздаточный материал:  индивидуальные карточки, схемы, таблицы, что позволило ученикам работать в достаточном темпе, выполняя задания по конкретной теме. Карточки-задания позволили каждому работать в своем темпе</w:t>
      </w:r>
    </w:p>
    <w:p w:rsidR="000B183C" w:rsidRPr="000B183C" w:rsidRDefault="000B183C" w:rsidP="000B183C">
      <w:pPr>
        <w:pStyle w:val="a6"/>
        <w:tabs>
          <w:tab w:val="left" w:pos="142"/>
          <w:tab w:val="num" w:pos="284"/>
          <w:tab w:val="left" w:pos="567"/>
          <w:tab w:val="left" w:pos="709"/>
        </w:tabs>
        <w:ind w:left="0" w:firstLine="425"/>
      </w:pPr>
    </w:p>
    <w:p w:rsidR="000B183C" w:rsidRPr="000B183C" w:rsidRDefault="000B183C" w:rsidP="000B183C">
      <w:pPr>
        <w:numPr>
          <w:ilvl w:val="0"/>
          <w:numId w:val="6"/>
        </w:numPr>
        <w:tabs>
          <w:tab w:val="clear" w:pos="645"/>
          <w:tab w:val="left" w:pos="142"/>
          <w:tab w:val="num" w:pos="284"/>
          <w:tab w:val="left" w:pos="567"/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 xml:space="preserve">Контроль: в ходе работы были проверены знания учащихся, которые были получены ранее, умение строить аналогию между теоретическими сведениями и практикой. В ходе практической работы осуществлялся контроль правильного выполнения работы, распределения рабочего времени, правилам выполнения техники безопасности </w:t>
      </w:r>
      <w:proofErr w:type="spellStart"/>
      <w:proofErr w:type="gramStart"/>
      <w:r w:rsidRPr="000B183C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0B183C">
        <w:rPr>
          <w:rFonts w:ascii="Times New Roman" w:hAnsi="Times New Roman" w:cs="Times New Roman"/>
          <w:sz w:val="24"/>
          <w:szCs w:val="24"/>
        </w:rPr>
        <w:t xml:space="preserve"> работе за компьютером. При выполнении работы был проведен вводный, текущий и заключительный инструктажи. На заключительном этапе урока все ученики подвели итог своей работы. Закрепление знаний: устный опрос в конце занятия. Учитель еще раз заостряет внимание на новых понятиях, и главных моментах изученной темы.</w:t>
      </w:r>
    </w:p>
    <w:p w:rsidR="000B183C" w:rsidRPr="000B183C" w:rsidRDefault="000B183C" w:rsidP="000B183C">
      <w:pPr>
        <w:tabs>
          <w:tab w:val="left" w:pos="142"/>
          <w:tab w:val="num" w:pos="284"/>
          <w:tab w:val="left" w:pos="567"/>
          <w:tab w:val="left" w:pos="709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numPr>
          <w:ilvl w:val="0"/>
          <w:numId w:val="6"/>
        </w:numPr>
        <w:tabs>
          <w:tab w:val="clear" w:pos="645"/>
          <w:tab w:val="left" w:pos="142"/>
          <w:tab w:val="num" w:pos="284"/>
          <w:tab w:val="left" w:pos="567"/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На уроке преобладала доброжелательная атмосфера. Общение между учениками и учителем было непринужденным, бесконфликтным. Ученики не стеснялись задавать вопросы, открыто высказывали свое мнение, подошли творчески к выполнению практического задания. Учитель словесно поощрял учеников, обращал внимание на настроение, на качество их работы.</w:t>
      </w:r>
    </w:p>
    <w:p w:rsidR="000B183C" w:rsidRPr="000B183C" w:rsidRDefault="000B183C" w:rsidP="000B183C">
      <w:pPr>
        <w:tabs>
          <w:tab w:val="left" w:pos="142"/>
          <w:tab w:val="num" w:pos="284"/>
          <w:tab w:val="left" w:pos="567"/>
          <w:tab w:val="left" w:pos="709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0B183C" w:rsidRPr="000B183C" w:rsidRDefault="000B183C" w:rsidP="000B183C">
      <w:pPr>
        <w:numPr>
          <w:ilvl w:val="0"/>
          <w:numId w:val="6"/>
        </w:numPr>
        <w:tabs>
          <w:tab w:val="clear" w:pos="645"/>
          <w:tab w:val="left" w:pos="142"/>
          <w:tab w:val="num" w:pos="284"/>
          <w:tab w:val="left" w:pos="567"/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В целом все ученики выполнили работу основной части урока, двое из них до конца выполнили самостоятельную работу. Задачи, поставленные в начале занятия, удалось реализовать.</w:t>
      </w:r>
    </w:p>
    <w:p w:rsidR="000B183C" w:rsidRPr="000B183C" w:rsidRDefault="000B183C" w:rsidP="000B183C">
      <w:pPr>
        <w:numPr>
          <w:ilvl w:val="0"/>
          <w:numId w:val="6"/>
        </w:numPr>
        <w:tabs>
          <w:tab w:val="clear" w:pos="645"/>
          <w:tab w:val="left" w:pos="142"/>
          <w:tab w:val="num" w:pos="284"/>
          <w:tab w:val="left" w:pos="567"/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83C">
        <w:rPr>
          <w:rFonts w:ascii="Times New Roman" w:hAnsi="Times New Roman" w:cs="Times New Roman"/>
          <w:sz w:val="24"/>
          <w:szCs w:val="24"/>
        </w:rPr>
        <w:t>В дальнейшем планируется применять метод проектов, для изучения разделов программы.</w:t>
      </w:r>
    </w:p>
    <w:p w:rsidR="000B183C" w:rsidRPr="000B183C" w:rsidRDefault="000B183C" w:rsidP="000B1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B183C" w:rsidRPr="000B183C" w:rsidSect="00DB7C6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15pt;height:11.15pt" o:bullet="t">
        <v:imagedata r:id="rId1" o:title="mso375C"/>
      </v:shape>
    </w:pict>
  </w:numPicBullet>
  <w:abstractNum w:abstractNumId="0">
    <w:nsid w:val="10AA0436"/>
    <w:multiLevelType w:val="hybridMultilevel"/>
    <w:tmpl w:val="62DACFD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1187DEC"/>
    <w:multiLevelType w:val="hybridMultilevel"/>
    <w:tmpl w:val="17D4986C"/>
    <w:lvl w:ilvl="0" w:tplc="0A7C7A46">
      <w:start w:val="1"/>
      <w:numFmt w:val="bullet"/>
      <w:lvlText w:val="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4204C8E"/>
    <w:multiLevelType w:val="hybridMultilevel"/>
    <w:tmpl w:val="51FA73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w w:val="10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AF5FFB"/>
    <w:multiLevelType w:val="hybridMultilevel"/>
    <w:tmpl w:val="D1E26086"/>
    <w:lvl w:ilvl="0" w:tplc="2960B9E6">
      <w:start w:val="1"/>
      <w:numFmt w:val="decimal"/>
      <w:lvlText w:val="%1."/>
      <w:lvlJc w:val="left"/>
      <w:pPr>
        <w:tabs>
          <w:tab w:val="num" w:pos="645"/>
        </w:tabs>
        <w:ind w:left="645" w:hanging="465"/>
      </w:pPr>
      <w:rPr>
        <w:rFonts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4F5068E2"/>
    <w:multiLevelType w:val="hybridMultilevel"/>
    <w:tmpl w:val="52A27BA6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52AE3726"/>
    <w:multiLevelType w:val="hybridMultilevel"/>
    <w:tmpl w:val="E95E3802"/>
    <w:lvl w:ilvl="0" w:tplc="0A7C7A46">
      <w:start w:val="1"/>
      <w:numFmt w:val="bullet"/>
      <w:lvlText w:val="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81433C1"/>
    <w:multiLevelType w:val="hybridMultilevel"/>
    <w:tmpl w:val="62F031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3A45D39"/>
    <w:multiLevelType w:val="hybridMultilevel"/>
    <w:tmpl w:val="4C3C09F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6A811910"/>
    <w:multiLevelType w:val="hybridMultilevel"/>
    <w:tmpl w:val="70AA90B8"/>
    <w:lvl w:ilvl="0" w:tplc="0A7C7A46">
      <w:start w:val="1"/>
      <w:numFmt w:val="bullet"/>
      <w:lvlText w:val="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4AE02E9"/>
    <w:multiLevelType w:val="hybridMultilevel"/>
    <w:tmpl w:val="B4A24940"/>
    <w:lvl w:ilvl="0" w:tplc="0A7C7A46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6D7D74"/>
    <w:rsid w:val="000B183C"/>
    <w:rsid w:val="006D7D74"/>
    <w:rsid w:val="00DB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1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183C"/>
    <w:rPr>
      <w:rFonts w:ascii="Tahoma" w:hAnsi="Tahoma" w:cs="Tahoma"/>
      <w:sz w:val="16"/>
      <w:szCs w:val="16"/>
    </w:rPr>
  </w:style>
  <w:style w:type="paragraph" w:customStyle="1" w:styleId="a5">
    <w:name w:val="Стиль"/>
    <w:rsid w:val="000B18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0B183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2486</Words>
  <Characters>14174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НАШ ДОМ</Company>
  <LinksUpToDate>false</LinksUpToDate>
  <CharactersWithSpaces>16627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ПАВЕЛ,ЛЮДА</dc:creator>
  <cp:keywords/>
  <dc:description/>
  <cp:lastModifiedBy>ПАВЕЛ,ЛЮДА</cp:lastModifiedBy>
  <cp:revision>3</cp:revision>
  <dcterms:created xsi:type="dcterms:W3CDTF">2010-02-01T09:05:00Z</dcterms:created>
  <dcterms:modified xsi:type="dcterms:W3CDTF">2010-02-01T09:19:00Z</dcterms:modified>
</cp:coreProperties>
</file>